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5ADC" w14:textId="7B55E70E" w:rsidR="00A61001" w:rsidRPr="00727A11" w:rsidRDefault="000A5F62" w:rsidP="00F82CFC">
      <w:pPr>
        <w:pStyle w:val="HowToHeading"/>
      </w:pPr>
      <w:r>
        <w:rPr>
          <w:noProof/>
          <w:lang w:bidi="sw-KE"/>
        </w:rPr>
        <mc:AlternateContent>
          <mc:Choice Requires="wps">
            <w:drawing>
              <wp:anchor distT="0" distB="0" distL="114300" distR="114300" simplePos="0" relativeHeight="251700224" behindDoc="0" locked="0" layoutInCell="1" allowOverlap="1" wp14:anchorId="69826DEC" wp14:editId="786AAC0B">
                <wp:simplePos x="0" y="0"/>
                <wp:positionH relativeFrom="column">
                  <wp:posOffset>-24176</wp:posOffset>
                </wp:positionH>
                <wp:positionV relativeFrom="page">
                  <wp:posOffset>1828800</wp:posOffset>
                </wp:positionV>
                <wp:extent cx="6673215" cy="209320"/>
                <wp:effectExtent l="0" t="0" r="6985" b="6985"/>
                <wp:wrapNone/>
                <wp:docPr id="27" name="Text Box 27"/>
                <wp:cNvGraphicFramePr/>
                <a:graphic xmlns:a="http://schemas.openxmlformats.org/drawingml/2006/main">
                  <a:graphicData uri="http://schemas.microsoft.com/office/word/2010/wordprocessingShape">
                    <wps:wsp>
                      <wps:cNvSpPr txBox="1"/>
                      <wps:spPr>
                        <a:xfrm>
                          <a:off x="0" y="0"/>
                          <a:ext cx="6673215" cy="209320"/>
                        </a:xfrm>
                        <a:prstGeom prst="rect">
                          <a:avLst/>
                        </a:prstGeom>
                        <a:noFill/>
                        <a:ln w="6350">
                          <a:noFill/>
                        </a:ln>
                      </wps:spPr>
                      <wps:txbx>
                        <w:txbxContent>
                          <w:p w14:paraId="3FFFAA83" w14:textId="47EE097C" w:rsidR="0071522C" w:rsidRPr="0071522C" w:rsidRDefault="0071522C" w:rsidP="0071522C">
                            <w:pPr>
                              <w:pStyle w:val="Header"/>
                              <w:spacing w:line="320" w:lineRule="exact"/>
                              <w:rPr>
                                <w:rFonts w:ascii="Helvetica Light" w:hAnsi="Helvetica Light"/>
                                <w:color w:val="283A51" w:themeColor="accent3"/>
                                <w:sz w:val="24"/>
                                <w:szCs w:val="24"/>
                              </w:rPr>
                            </w:pPr>
                            <w:r w:rsidRPr="0071522C">
                              <w:rPr>
                                <w:rFonts w:ascii="Helvetica Light" w:eastAsia="Helvetica Light" w:hAnsi="Helvetica Light" w:cs="Helvetica Light"/>
                                <w:color w:val="283A51" w:themeColor="accent3"/>
                                <w:sz w:val="24"/>
                                <w:szCs w:val="24"/>
                                <w:lang w:bidi="sw-KE"/>
                              </w:rPr>
                              <w:t>Kwa Mashirika ya Kijamii na watafiti katika mazingira ya kibinadamu au maendeleo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26DEC" id="_x0000_t202" coordsize="21600,21600" o:spt="202" path="m,l,21600r21600,l21600,xe">
                <v:stroke joinstyle="miter"/>
                <v:path gradientshapeok="t" o:connecttype="rect"/>
              </v:shapetype>
              <v:shape id="Text Box 27" o:spid="_x0000_s1026" type="#_x0000_t202" style="position:absolute;margin-left:-1.9pt;margin-top:2in;width:525.4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" filled="f" stroked="f" strokeweight=".5pt">
                <v:textbox inset="0,0,0,0">
                  <w:txbxContent>
                    <w:p w14:paraId="3FFFAA83" w14:textId="47EE097C" w:rsidR="0071522C" w:rsidRPr="0071522C" w:rsidRDefault="0071522C" w:rsidP="0071522C">
                      <w:pPr>
                        <w:pStyle w:val="Header"/>
                        <w:spacing w:line="320" w:lineRule="exact"/>
                        <w:rPr>
                          <w:rFonts w:ascii="Helvetica Light" w:hAnsi="Helvetica Light"/>
                          <w:color w:val="283A51" w:themeColor="accent3"/>
                          <w:sz w:val="24"/>
                          <w:szCs w:val="24"/>
                        </w:rPr>
                      </w:pPr>
                      <w:r w:rsidRPr="0071522C">
                        <w:rPr>
                          <w:rFonts w:ascii="Helvetica Light" w:eastAsia="Helvetica Light" w:hAnsi="Helvetica Light" w:cs="Helvetica Light"/>
                          <w:color w:val="283A51" w:themeColor="accent3"/>
                          <w:sz w:val="24"/>
                          <w:szCs w:val="24"/>
                          <w:lang w:bidi="sw-KE"/>
                        </w:rPr>
                        <w:t>Kwa Mashirika ya Kijamii na watafiti katika mazingira ya kibinadamu au maendeleo</w:t>
                      </w:r>
                    </w:p>
                  </w:txbxContent>
                </v:textbox>
                <w10:wrap anchory="page"/>
              </v:shape>
            </w:pict>
          </mc:Fallback>
        </mc:AlternateContent>
      </w:r>
      <w:r>
        <w:rPr>
          <w:noProof/>
          <w:lang w:bidi="sw-KE"/>
        </w:rPr>
        <mc:AlternateContent>
          <mc:Choice Requires="wps">
            <w:drawing>
              <wp:anchor distT="0" distB="0" distL="114300" distR="114300" simplePos="0" relativeHeight="251698176" behindDoc="0" locked="0" layoutInCell="1" allowOverlap="1" wp14:anchorId="2AB84720" wp14:editId="182DBB76">
                <wp:simplePos x="0" y="0"/>
                <wp:positionH relativeFrom="column">
                  <wp:posOffset>-20320</wp:posOffset>
                </wp:positionH>
                <wp:positionV relativeFrom="page">
                  <wp:posOffset>1335405</wp:posOffset>
                </wp:positionV>
                <wp:extent cx="6741160" cy="556260"/>
                <wp:effectExtent l="0" t="0" r="2540" b="15240"/>
                <wp:wrapNone/>
                <wp:docPr id="26" name="Text Box 26"/>
                <wp:cNvGraphicFramePr/>
                <a:graphic xmlns:a="http://schemas.openxmlformats.org/drawingml/2006/main">
                  <a:graphicData uri="http://schemas.microsoft.com/office/word/2010/wordprocessingShape">
                    <wps:wsp>
                      <wps:cNvSpPr txBox="1"/>
                      <wps:spPr>
                        <a:xfrm>
                          <a:off x="0" y="0"/>
                          <a:ext cx="6741160" cy="556260"/>
                        </a:xfrm>
                        <a:prstGeom prst="rect">
                          <a:avLst/>
                        </a:prstGeom>
                        <a:noFill/>
                        <a:ln w="6350">
                          <a:noFill/>
                        </a:ln>
                      </wps:spPr>
                      <wps:txbx>
                        <w:txbxContent>
                          <w:p w14:paraId="52485F7E" w14:textId="727160D5" w:rsidR="0071522C" w:rsidRPr="00F13F0C" w:rsidRDefault="00777418" w:rsidP="00F13F0C">
                            <w:pPr>
                              <w:pStyle w:val="Header"/>
                              <w:spacing w:before="40" w:after="240" w:line="360" w:lineRule="exact"/>
                              <w:rPr>
                                <w:rFonts w:ascii="Helvetica Light" w:hAnsi="Helvetica Light"/>
                                <w:color w:val="BAE5D8" w:themeColor="accent1" w:themeTint="66"/>
                                <w:sz w:val="34"/>
                                <w:szCs w:val="34"/>
                              </w:rPr>
                            </w:pPr>
                            <w:r>
                              <w:rPr>
                                <w:rFonts w:ascii="Helvetica Light" w:eastAsia="Helvetica Light" w:hAnsi="Helvetica Light" w:cs="Helvetica Light"/>
                                <w:color w:val="BAE5D8" w:themeColor="accent1" w:themeTint="66"/>
                                <w:sz w:val="34"/>
                                <w:szCs w:val="34"/>
                                <w:lang w:bidi="sw-KE"/>
                              </w:rPr>
                              <w:t>Jinsi ya kuzingatia</w:t>
                            </w:r>
                            <w:r>
                              <w:rPr>
                                <w:rFonts w:ascii="Helvetica Light" w:eastAsia="Helvetica Light" w:hAnsi="Helvetica Light" w:cs="Helvetica Light"/>
                                <w:b/>
                                <w:color w:val="BAE5D8" w:themeColor="accent1" w:themeTint="66"/>
                                <w:sz w:val="34"/>
                                <w:szCs w:val="34"/>
                                <w:lang w:bidi="sw-KE"/>
                              </w:rPr>
                              <w:t xml:space="preserve"> lugha</w:t>
                            </w:r>
                            <w:r>
                              <w:rPr>
                                <w:rFonts w:ascii="Helvetica Light" w:eastAsia="Helvetica Light" w:hAnsi="Helvetica Light" w:cs="Helvetica Light"/>
                                <w:color w:val="BAE5D8" w:themeColor="accent1" w:themeTint="66"/>
                                <w:sz w:val="34"/>
                                <w:szCs w:val="34"/>
                                <w:lang w:bidi="sw-KE"/>
                              </w:rPr>
                              <w:t xml:space="preserve"> wakati wa kufanya utafiti wa unyonyaji, dhuluma na unyanyasaji wa kingono (SEAH)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84720" id="Text Box 26" o:spid="_x0000_s1027" type="#_x0000_t202" style="position:absolute;margin-left:-1.6pt;margin-top:105.15pt;width:530.8pt;height:4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" filled="f" stroked="f" strokeweight=".5pt">
                <v:textbox inset="0,0,0,0">
                  <w:txbxContent>
                    <w:p w14:paraId="52485F7E" w14:textId="727160D5" w:rsidR="0071522C" w:rsidRPr="00F13F0C" w:rsidRDefault="00777418" w:rsidP="00F13F0C">
                      <w:pPr>
                        <w:pStyle w:val="Header"/>
                        <w:spacing w:before="40" w:after="240" w:line="360" w:lineRule="exact"/>
                        <w:rPr>
                          <w:rFonts w:ascii="Helvetica Light" w:hAnsi="Helvetica Light"/>
                          <w:color w:val="BAE5D8" w:themeColor="accent1" w:themeTint="66"/>
                          <w:sz w:val="34"/>
                          <w:szCs w:val="34"/>
                        </w:rPr>
                      </w:pPr>
                      <w:r>
                        <w:rPr>
                          <w:rFonts w:ascii="Helvetica Light" w:eastAsia="Helvetica Light" w:hAnsi="Helvetica Light" w:cs="Helvetica Light"/>
                          <w:color w:val="BAE5D8" w:themeColor="accent1" w:themeTint="66"/>
                          <w:sz w:val="34"/>
                          <w:szCs w:val="34"/>
                          <w:lang w:bidi="sw-KE"/>
                        </w:rPr>
                        <w:t>Jinsi ya kuzingatia</w:t>
                      </w:r>
                      <w:r>
                        <w:rPr>
                          <w:rFonts w:ascii="Helvetica Light" w:eastAsia="Helvetica Light" w:hAnsi="Helvetica Light" w:cs="Helvetica Light"/>
                          <w:b/>
                          <w:color w:val="BAE5D8" w:themeColor="accent1" w:themeTint="66"/>
                          <w:sz w:val="34"/>
                          <w:szCs w:val="34"/>
                          <w:lang w:bidi="sw-KE"/>
                        </w:rPr>
                        <w:t xml:space="preserve"> lugha</w:t>
                      </w:r>
                      <w:r>
                        <w:rPr>
                          <w:rFonts w:ascii="Helvetica Light" w:eastAsia="Helvetica Light" w:hAnsi="Helvetica Light" w:cs="Helvetica Light"/>
                          <w:color w:val="BAE5D8" w:themeColor="accent1" w:themeTint="66"/>
                          <w:sz w:val="34"/>
                          <w:szCs w:val="34"/>
                          <w:lang w:bidi="sw-KE"/>
                        </w:rPr>
                        <w:t xml:space="preserve"> wakati wa kufanya utafiti wa unyonyaji, dhuluma na unyanyasaji wa kingono (SEAH)</w:t>
                      </w:r>
                    </w:p>
                  </w:txbxContent>
                </v:textbox>
                <w10:wrap anchory="page"/>
              </v:shape>
            </w:pict>
          </mc:Fallback>
        </mc:AlternateContent>
      </w:r>
      <w:r>
        <w:rPr>
          <w:noProof/>
          <w:lang w:bidi="sw-KE"/>
        </w:rPr>
        <mc:AlternateContent>
          <mc:Choice Requires="wps">
            <w:drawing>
              <wp:anchor distT="0" distB="0" distL="114300" distR="114300" simplePos="0" relativeHeight="251702272" behindDoc="0" locked="0" layoutInCell="1" allowOverlap="1" wp14:anchorId="1A40CF08" wp14:editId="298DED96">
                <wp:simplePos x="0" y="0"/>
                <wp:positionH relativeFrom="column">
                  <wp:posOffset>-17145</wp:posOffset>
                </wp:positionH>
                <wp:positionV relativeFrom="page">
                  <wp:posOffset>507365</wp:posOffset>
                </wp:positionV>
                <wp:extent cx="4043680" cy="681355"/>
                <wp:effectExtent l="0" t="0" r="13970" b="4445"/>
                <wp:wrapNone/>
                <wp:docPr id="1" name="Text Box 1"/>
                <wp:cNvGraphicFramePr/>
                <a:graphic xmlns:a="http://schemas.openxmlformats.org/drawingml/2006/main">
                  <a:graphicData uri="http://schemas.microsoft.com/office/word/2010/wordprocessingShape">
                    <wps:wsp>
                      <wps:cNvSpPr txBox="1"/>
                      <wps:spPr>
                        <a:xfrm>
                          <a:off x="0" y="0"/>
                          <a:ext cx="4043680" cy="681355"/>
                        </a:xfrm>
                        <a:prstGeom prst="rect">
                          <a:avLst/>
                        </a:prstGeom>
                        <a:noFill/>
                        <a:ln w="6350">
                          <a:noFill/>
                        </a:ln>
                      </wps:spPr>
                      <wps:txbx>
                        <w:txbxContent>
                          <w:p w14:paraId="18CF9744" w14:textId="5580A011" w:rsidR="00D0463B" w:rsidRPr="00A62F97" w:rsidRDefault="00D0463B" w:rsidP="00D0463B">
                            <w:pPr>
                              <w:pStyle w:val="Header"/>
                              <w:rPr>
                                <w:rFonts w:ascii="Helvetica Light" w:hAnsi="Helvetica Light"/>
                                <w:color w:val="BAE5D8" w:themeColor="accent1" w:themeTint="66"/>
                                <w:sz w:val="52"/>
                                <w:szCs w:val="52"/>
                              </w:rPr>
                            </w:pPr>
                            <w:r w:rsidRPr="00A62F97">
                              <w:rPr>
                                <w:rFonts w:ascii="Helvetica Light" w:eastAsia="Helvetica Light" w:hAnsi="Helvetica Light" w:cs="Helvetica"/>
                                <w:color w:val="FFFFFF" w:themeColor="background1"/>
                                <w:sz w:val="52"/>
                                <w:szCs w:val="52"/>
                                <w:lang w:bidi="sw-KE"/>
                              </w:rPr>
                              <w:t>Maelezo kuhusu</w:t>
                            </w:r>
                            <w:r w:rsidR="00A62F97" w:rsidRPr="00A62F97">
                              <w:rPr>
                                <w:rFonts w:ascii="Helvetica Light" w:eastAsia="Helvetica Light" w:hAnsi="Helvetica Light" w:cs="Helvetica"/>
                                <w:color w:val="FFFFFF" w:themeColor="background1"/>
                                <w:sz w:val="52"/>
                                <w:szCs w:val="52"/>
                                <w:lang w:bidi="sw-KE"/>
                              </w:rPr>
                              <w:t xml:space="preserve"> </w:t>
                            </w:r>
                            <w:r w:rsidRPr="00A62F97">
                              <w:rPr>
                                <w:rFonts w:ascii="Helvetica" w:eastAsia="Helvetica" w:hAnsi="Helvetica" w:cs="Helvetica"/>
                                <w:color w:val="389578" w:themeColor="accent1" w:themeShade="BF"/>
                                <w:sz w:val="52"/>
                                <w:szCs w:val="52"/>
                                <w:lang w:bidi="sw-KE"/>
                              </w:rPr>
                              <w:t>JINSI-YA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CF08" id="Text Box 1" o:spid="_x0000_s1028" type="#_x0000_t202" style="position:absolute;margin-left:-1.35pt;margin-top:39.95pt;width:318.4pt;height:5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" filled="f" stroked="f" strokeweight=".5pt">
                <v:textbox inset="0,0,0,0">
                  <w:txbxContent>
                    <w:p w14:paraId="18CF9744" w14:textId="5580A011" w:rsidR="00D0463B" w:rsidRPr="00A62F97" w:rsidRDefault="00D0463B" w:rsidP="00D0463B">
                      <w:pPr>
                        <w:pStyle w:val="Header"/>
                        <w:rPr>
                          <w:rFonts w:ascii="Helvetica Light" w:hAnsi="Helvetica Light"/>
                          <w:color w:val="BAE5D8" w:themeColor="accent1" w:themeTint="66"/>
                          <w:sz w:val="52"/>
                          <w:szCs w:val="52"/>
                        </w:rPr>
                      </w:pPr>
                      <w:r w:rsidRPr="00A62F97">
                        <w:rPr>
                          <w:rFonts w:ascii="Helvetica Light" w:eastAsia="Helvetica Light" w:hAnsi="Helvetica Light" w:cs="Helvetica"/>
                          <w:color w:val="FFFFFF" w:themeColor="background1"/>
                          <w:sz w:val="52"/>
                          <w:szCs w:val="52"/>
                          <w:lang w:bidi="sw-KE"/>
                        </w:rPr>
                        <w:t>Maelezo kuhusu</w:t>
                      </w:r>
                      <w:r w:rsidR="00A62F97" w:rsidRPr="00A62F97">
                        <w:rPr>
                          <w:rFonts w:ascii="Helvetica Light" w:eastAsia="Helvetica Light" w:hAnsi="Helvetica Light" w:cs="Helvetica"/>
                          <w:color w:val="FFFFFF" w:themeColor="background1"/>
                          <w:sz w:val="52"/>
                          <w:szCs w:val="52"/>
                          <w:lang w:bidi="sw-KE"/>
                        </w:rPr>
                        <w:t xml:space="preserve"> </w:t>
                      </w:r>
                      <w:r w:rsidRPr="00A62F97">
                        <w:rPr>
                          <w:rFonts w:ascii="Helvetica" w:eastAsia="Helvetica" w:hAnsi="Helvetica" w:cs="Helvetica"/>
                          <w:color w:val="389578" w:themeColor="accent1" w:themeShade="BF"/>
                          <w:sz w:val="52"/>
                          <w:szCs w:val="52"/>
                          <w:lang w:bidi="sw-KE"/>
                        </w:rPr>
                        <w:t>JINSI-YA</w:t>
                      </w:r>
                    </w:p>
                  </w:txbxContent>
                </v:textbox>
                <w10:wrap anchory="page"/>
              </v:shape>
            </w:pict>
          </mc:Fallback>
        </mc:AlternateContent>
      </w:r>
      <w:r w:rsidR="00E95B48">
        <w:rPr>
          <w:lang w:bidi="sw-KE"/>
        </w:rPr>
        <w:t>Kwa nini lugha ni muhimu?</w:t>
      </w:r>
    </w:p>
    <w:p w14:paraId="5387F024" w14:textId="60FAB6BE" w:rsidR="00E95B48" w:rsidRDefault="00E95B48" w:rsidP="00F82CFC">
      <w:pPr>
        <w:pStyle w:val="ListParagraph"/>
        <w:numPr>
          <w:ilvl w:val="0"/>
          <w:numId w:val="21"/>
        </w:numPr>
        <w:spacing w:line="240" w:lineRule="auto"/>
        <w:rPr>
          <w:rFonts w:cstheme="majorHAnsi"/>
          <w:sz w:val="24"/>
        </w:rPr>
      </w:pPr>
      <w:r w:rsidRPr="00E95B48">
        <w:rPr>
          <w:rFonts w:cstheme="majorHAnsi"/>
          <w:sz w:val="24"/>
          <w:lang w:bidi="sw-KE"/>
        </w:rPr>
        <w:t xml:space="preserve">Lugha ni sehemu muhimu ya utafiti au ufuatiliaji na tathmini yoyote, lakini ni muhimu sana katika utafiti wa mada nyeti na za kijinsia kama vile unyonyaji, dhuluma na unyanyasaji wa kingono (SEAH). </w:t>
      </w:r>
    </w:p>
    <w:p w14:paraId="2A6B4277" w14:textId="77777777" w:rsidR="00E95B48" w:rsidRDefault="00E95B48" w:rsidP="00F82CFC">
      <w:pPr>
        <w:pStyle w:val="ListParagraph"/>
        <w:numPr>
          <w:ilvl w:val="0"/>
          <w:numId w:val="21"/>
        </w:numPr>
        <w:spacing w:line="240" w:lineRule="auto"/>
        <w:rPr>
          <w:rFonts w:cstheme="majorHAnsi"/>
          <w:sz w:val="24"/>
        </w:rPr>
      </w:pPr>
      <w:r w:rsidRPr="00E95B48">
        <w:rPr>
          <w:rFonts w:cstheme="majorHAnsi"/>
          <w:sz w:val="24"/>
          <w:lang w:bidi="sw-KE"/>
        </w:rPr>
        <w:t xml:space="preserve">Katika jamii yoyote, maneno tunayotumia kuzungumzia ngono na ukatili hutofautiana kati ya jinsia, rika na makundi ya kijamii na kiuchumi, na kutegemea ni nani tunazungumza naye. </w:t>
      </w:r>
    </w:p>
    <w:p w14:paraId="7E3E70BB" w14:textId="2C3D8E7A" w:rsidR="00E95B48" w:rsidRPr="008E557F" w:rsidRDefault="00E95B48" w:rsidP="00F82CFC">
      <w:pPr>
        <w:pStyle w:val="ListParagraph"/>
        <w:numPr>
          <w:ilvl w:val="0"/>
          <w:numId w:val="21"/>
        </w:numPr>
        <w:spacing w:line="240" w:lineRule="auto"/>
        <w:rPr>
          <w:rFonts w:cstheme="majorHAnsi"/>
          <w:sz w:val="24"/>
        </w:rPr>
      </w:pPr>
      <w:r w:rsidRPr="00E95B48">
        <w:rPr>
          <w:rFonts w:cstheme="majorHAnsi"/>
          <w:sz w:val="24"/>
          <w:lang w:bidi="sw-KE"/>
        </w:rPr>
        <w:t xml:space="preserve">Watafiti wasipojitayarisha na kuzingatia tofauti kama hizo, wanaweza kukosa taarifa muhimu kuhusu uzoefu, mahitaji na matakwa ya watu. </w:t>
      </w:r>
    </w:p>
    <w:p w14:paraId="5177AF94" w14:textId="206D8777" w:rsidR="00E95B48" w:rsidRPr="00E95B48" w:rsidRDefault="00AC4623" w:rsidP="00F82CFC">
      <w:pPr>
        <w:spacing w:line="240" w:lineRule="auto"/>
        <w:rPr>
          <w:rFonts w:ascii="Helvetica Light" w:hAnsi="Helvetica Light" w:cstheme="majorHAnsi"/>
          <w:color w:val="4D4F53" w:themeColor="text1"/>
          <w:sz w:val="24"/>
        </w:rPr>
      </w:pPr>
      <w:r>
        <w:rPr>
          <w:noProof/>
          <w:lang w:bidi="sw-KE"/>
        </w:rPr>
        <w:drawing>
          <wp:anchor distT="0" distB="0" distL="114300" distR="114300" simplePos="0" relativeHeight="251686912" behindDoc="1" locked="0" layoutInCell="1" allowOverlap="1" wp14:anchorId="1B6909C8" wp14:editId="0D216AD9">
            <wp:simplePos x="0" y="0"/>
            <wp:positionH relativeFrom="margin">
              <wp:posOffset>41166</wp:posOffset>
            </wp:positionH>
            <wp:positionV relativeFrom="paragraph">
              <wp:posOffset>800735</wp:posOffset>
            </wp:positionV>
            <wp:extent cx="3026979" cy="1825861"/>
            <wp:effectExtent l="0" t="0" r="254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26979" cy="1825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B48" w:rsidRPr="00E95B48">
        <w:rPr>
          <w:rFonts w:ascii="Helvetica Light" w:eastAsia="Helvetica Light" w:hAnsi="Helvetica Light" w:cstheme="majorHAnsi"/>
          <w:color w:val="4D4F53" w:themeColor="text1"/>
          <w:sz w:val="24"/>
          <w:lang w:bidi="sw-KE"/>
        </w:rPr>
        <w:t xml:space="preserve">Mwongozo huu mfupi unapendekeza hatua madhubuti ambazo watafiti na wafanyakazi wa programu wanaweza kuchukua ili kukiuka vikwazo vya lugha katika kutafiti na kufuatilia SEAH. </w:t>
      </w:r>
    </w:p>
    <w:p w14:paraId="5C76D2CE" w14:textId="12995C10" w:rsidR="00CB580E" w:rsidRDefault="00CB580E" w:rsidP="00F82CFC">
      <w:pPr>
        <w:pStyle w:val="HowToHeading"/>
      </w:pPr>
    </w:p>
    <w:p w14:paraId="775FDC02" w14:textId="60C56560" w:rsidR="00CB580E" w:rsidRDefault="00CB580E" w:rsidP="00F82CFC">
      <w:pPr>
        <w:pStyle w:val="HowToHeading"/>
      </w:pPr>
    </w:p>
    <w:p w14:paraId="0B58FBA8" w14:textId="1730E13D" w:rsidR="00CB580E" w:rsidRDefault="00CB580E" w:rsidP="00F82CFC">
      <w:pPr>
        <w:pStyle w:val="HowToHeading"/>
      </w:pPr>
    </w:p>
    <w:p w14:paraId="79094078" w14:textId="032F7861" w:rsidR="00CB580E" w:rsidRDefault="00CB580E" w:rsidP="00F82CFC">
      <w:pPr>
        <w:pStyle w:val="HowToHeading"/>
      </w:pPr>
    </w:p>
    <w:p w14:paraId="2A8B1A5C" w14:textId="3709D159" w:rsidR="00CB580E" w:rsidRDefault="00A62F97" w:rsidP="00F82CFC">
      <w:pPr>
        <w:pStyle w:val="HowToHeading"/>
      </w:pPr>
      <w:r>
        <w:rPr>
          <w:noProof/>
          <w:lang w:bidi="sw-KE"/>
        </w:rPr>
        <mc:AlternateContent>
          <mc:Choice Requires="wps">
            <w:drawing>
              <wp:anchor distT="0" distB="0" distL="114300" distR="114300" simplePos="0" relativeHeight="251713536" behindDoc="0" locked="0" layoutInCell="1" allowOverlap="1" wp14:anchorId="2AC3397C" wp14:editId="254FFECF">
                <wp:simplePos x="0" y="0"/>
                <wp:positionH relativeFrom="margin">
                  <wp:posOffset>-171450</wp:posOffset>
                </wp:positionH>
                <wp:positionV relativeFrom="paragraph">
                  <wp:posOffset>344170</wp:posOffset>
                </wp:positionV>
                <wp:extent cx="7086600" cy="15494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7086600" cy="1549400"/>
                        </a:xfrm>
                        <a:prstGeom prst="rect">
                          <a:avLst/>
                        </a:prstGeom>
                        <a:solidFill>
                          <a:schemeClr val="accent1"/>
                        </a:solidFill>
                        <a:ln w="6350">
                          <a:solidFill>
                            <a:schemeClr val="accent1"/>
                          </a:solidFill>
                        </a:ln>
                      </wps:spPr>
                      <wps:txbx>
                        <w:txbxContent>
                          <w:p w14:paraId="4C358577" w14:textId="6437E8D7" w:rsidR="008E557F" w:rsidRPr="008E557F" w:rsidRDefault="001C29EA">
                            <w:pPr>
                              <w:rPr>
                                <w:rFonts w:ascii="Helvetica Light" w:hAnsi="Helvetica Light"/>
                                <w:color w:val="4D4F53" w:themeColor="text1"/>
                                <w:sz w:val="24"/>
                                <w:szCs w:val="24"/>
                              </w:rPr>
                            </w:pPr>
                            <w:r w:rsidRPr="001C29EA">
                              <w:rPr>
                                <w:rFonts w:ascii="Helvetica Light" w:eastAsia="Helvetica Light" w:hAnsi="Helvetica Light" w:cs="Helvetica Light"/>
                                <w:color w:val="4D4F53" w:themeColor="text1"/>
                                <w:sz w:val="24"/>
                                <w:szCs w:val="24"/>
                                <w:lang w:bidi="sw-KE"/>
                              </w:rPr>
                              <w:t xml:space="preserve">Kisanduku. 1 </w:t>
                            </w:r>
                            <w:hyperlink r:id="rId9">
                              <w:r w:rsidR="008E557F" w:rsidRPr="008E557F">
                                <w:rPr>
                                  <w:rFonts w:ascii="Helvetica Light" w:eastAsia="Helvetica Light" w:hAnsi="Helvetica Light" w:cs="Helvetica Light"/>
                                  <w:color w:val="1155CC"/>
                                  <w:sz w:val="24"/>
                                  <w:szCs w:val="24"/>
                                  <w:u w:val="single"/>
                                  <w:lang w:bidi="sw-KE"/>
                                </w:rPr>
                                <w:t>Utafiti uliofanywa na wakimbizi wa Rohingya nchini Bangladesh</w:t>
                              </w:r>
                            </w:hyperlink>
                            <w:r w:rsidRPr="001C29EA">
                              <w:rPr>
                                <w:rFonts w:ascii="Helvetica Light" w:eastAsia="Helvetica Light" w:hAnsi="Helvetica Light" w:cs="Helvetica Light"/>
                                <w:color w:val="4D4F53" w:themeColor="text1"/>
                                <w:sz w:val="24"/>
                                <w:szCs w:val="24"/>
                                <w:lang w:bidi="sw-KE"/>
                              </w:rPr>
                              <w:t xml:space="preserve"> uligundua kuwa maelewano madhubuti ya kitamaduni kuhusu lugha ambayo inakubalika kwa wanawake na wasichana kutumia ilizuia wafanyakazi wa misaada kuelewa ripoti za dhuluma za kingono. Baadhi ya maneno ni mwiko tu, kwa hivyo wanawake na wasichana wanaweza kutumia maneno mengine kama "kuweka doa", "ukandamizaji" na "kuvunjiwa heshima" ili kurejelea aina mbalimbali za dhuluma. Wafanyakazi wa misaada katika eneo walielewa maneno hayo lakini siyo maana yao halisi, na kwa hivyo kesi hazikuripotiwa na wanawake hawakupokea msaada.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3397C" id="_x0000_t202" coordsize="21600,21600" o:spt="202" path="m,l,21600r21600,l21600,xe">
                <v:stroke joinstyle="miter"/>
                <v:path gradientshapeok="t" o:connecttype="rect"/>
              </v:shapetype>
              <v:shape id="Text Box 7" o:spid="_x0000_s1029" type="#_x0000_t202" style="position:absolute;margin-left:-13.5pt;margin-top:27.1pt;width:558pt;height:12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" fillcolor="#54bf9e [3204]" strokecolor="#54bf9e [3204]" strokeweight=".5pt">
                <v:textbox>
                  <w:txbxContent>
                    <w:p w14:paraId="4C358577" w14:textId="6437E8D7" w:rsidR="008E557F" w:rsidRPr="008E557F" w:rsidRDefault="001C29EA">
                      <w:pPr>
                        <w:rPr>
                          <w:rFonts w:ascii="Helvetica Light" w:hAnsi="Helvetica Light"/>
                          <w:color w:val="4D4F53" w:themeColor="text1"/>
                          <w:sz w:val="24"/>
                          <w:szCs w:val="24"/>
                        </w:rPr>
                      </w:pPr>
                      <w:r w:rsidRPr="001C29EA">
                        <w:rPr>
                          <w:rFonts w:ascii="Helvetica Light" w:eastAsia="Helvetica Light" w:hAnsi="Helvetica Light" w:cs="Helvetica Light"/>
                          <w:color w:val="4D4F53" w:themeColor="text1"/>
                          <w:sz w:val="24"/>
                          <w:szCs w:val="24"/>
                          <w:lang w:bidi="sw-KE"/>
                        </w:rPr>
                        <w:t xml:space="preserve">Kisanduku. 1 </w:t>
                      </w:r>
                      <w:hyperlink r:id="rId10">
                        <w:r w:rsidR="008E557F" w:rsidRPr="008E557F">
                          <w:rPr>
                            <w:rFonts w:ascii="Helvetica Light" w:eastAsia="Helvetica Light" w:hAnsi="Helvetica Light" w:cs="Helvetica Light"/>
                            <w:color w:val="1155CC"/>
                            <w:sz w:val="24"/>
                            <w:szCs w:val="24"/>
                            <w:u w:val="single"/>
                            <w:lang w:bidi="sw-KE"/>
                          </w:rPr>
                          <w:t>Utafiti uliofanywa na wakimbizi wa Rohingya nchini Bangladesh</w:t>
                        </w:r>
                      </w:hyperlink>
                      <w:r w:rsidRPr="001C29EA">
                        <w:rPr>
                          <w:rFonts w:ascii="Helvetica Light" w:eastAsia="Helvetica Light" w:hAnsi="Helvetica Light" w:cs="Helvetica Light"/>
                          <w:color w:val="4D4F53" w:themeColor="text1"/>
                          <w:sz w:val="24"/>
                          <w:szCs w:val="24"/>
                          <w:lang w:bidi="sw-KE"/>
                        </w:rPr>
                        <w:t xml:space="preserve"> uligundua kuwa maelewano madhubuti ya kitamaduni kuhusu lugha ambayo inakubalika kwa wanawake na wasichana kutumia ilizuia wafanyakazi wa misaada kuelewa ripoti za dhuluma za kingono. Baadhi ya maneno ni mwiko tu, kwa hivyo wanawake na wasichana wanaweza kutumia maneno mengine kama "kuweka doa", "ukandamizaji" na "kuvunjiwa heshima" ili kurejelea aina mbalimbali za dhuluma. Wafanyakazi wa misaada katika eneo walielewa maneno hayo lakini siyo maana yao halisi, na kwa hivyo kesi hazikuripotiwa na wanawake hawakupokea msaada.</w:t>
                      </w:r>
                    </w:p>
                  </w:txbxContent>
                </v:textbox>
                <w10:wrap anchorx="margin"/>
              </v:shape>
            </w:pict>
          </mc:Fallback>
        </mc:AlternateContent>
      </w:r>
    </w:p>
    <w:p w14:paraId="63461FDC" w14:textId="24C86650" w:rsidR="00CB580E" w:rsidRDefault="00CB580E" w:rsidP="00F82CFC">
      <w:pPr>
        <w:pStyle w:val="HowToHeading"/>
      </w:pPr>
    </w:p>
    <w:p w14:paraId="340BF4E8" w14:textId="43336D63" w:rsidR="008E557F" w:rsidRDefault="008E557F" w:rsidP="00F82CFC">
      <w:pPr>
        <w:pStyle w:val="HowToHeading"/>
      </w:pPr>
    </w:p>
    <w:p w14:paraId="23EDDEAA" w14:textId="4EC4F46C" w:rsidR="00CB580E" w:rsidRDefault="00CB580E" w:rsidP="00F82CFC">
      <w:pPr>
        <w:pStyle w:val="HowToHeading"/>
      </w:pPr>
    </w:p>
    <w:p w14:paraId="231048F3" w14:textId="4C9FD55F" w:rsidR="00CB580E" w:rsidRPr="00E7417E" w:rsidRDefault="00CB580E" w:rsidP="00F82CFC">
      <w:pPr>
        <w:pStyle w:val="HowToHeading"/>
      </w:pPr>
      <w:r w:rsidRPr="00E7417E">
        <w:rPr>
          <w:lang w:bidi="sw-KE"/>
        </w:rPr>
        <w:t>Ni nini kinachoweza kwenda mrama na jinsi ya kuhakikisha kuwa hili halifanyiki.</w:t>
      </w:r>
    </w:p>
    <w:p w14:paraId="42CB51AB" w14:textId="77777777" w:rsidR="00CB580E" w:rsidRDefault="00CB580E" w:rsidP="00F82CFC">
      <w:pPr>
        <w:pStyle w:val="HowToBullets"/>
        <w:numPr>
          <w:ilvl w:val="0"/>
          <w:numId w:val="0"/>
        </w:numPr>
        <w:ind w:left="284" w:hanging="284"/>
      </w:pPr>
      <w:r>
        <w:rPr>
          <w:lang w:bidi="sw-KE"/>
        </w:rPr>
        <w:t xml:space="preserve">Mawasiliano yanaweza kuvunjika: </w:t>
      </w:r>
    </w:p>
    <w:p w14:paraId="0D08DA3A" w14:textId="77777777" w:rsidR="00CB580E" w:rsidRDefault="00CB580E" w:rsidP="00F82CFC">
      <w:pPr>
        <w:pStyle w:val="HowToBullets"/>
      </w:pPr>
      <w:r>
        <w:rPr>
          <w:lang w:bidi="sw-KE"/>
        </w:rPr>
        <w:t xml:space="preserve">Ikiwa utafiti utafanyika katika </w:t>
      </w:r>
      <w:r>
        <w:rPr>
          <w:b/>
          <w:lang w:bidi="sw-KE"/>
        </w:rPr>
        <w:t>lugha au lahaja</w:t>
      </w:r>
      <w:r>
        <w:rPr>
          <w:lang w:bidi="sw-KE"/>
        </w:rPr>
        <w:t xml:space="preserve"> ambayo washiriki hawaelewi kikamilifu au hawahisi salama inapotumika, au ambayo haijumuishi watu walio na uzoefu na maarifa yanayofaa.</w:t>
      </w:r>
    </w:p>
    <w:p w14:paraId="27A89307" w14:textId="77777777" w:rsidR="00CB580E" w:rsidRDefault="00CB580E" w:rsidP="00F82CFC">
      <w:pPr>
        <w:pStyle w:val="HowToBullets"/>
      </w:pPr>
      <w:r>
        <w:rPr>
          <w:lang w:bidi="sw-KE"/>
        </w:rPr>
        <w:t xml:space="preserve">Iwapo mtafiti anatumia maneno na istilahi ambazo washiriki hawapendezwi nazo, kwa sababu zina </w:t>
      </w:r>
      <w:r>
        <w:rPr>
          <w:b/>
          <w:lang w:bidi="sw-KE"/>
        </w:rPr>
        <w:t>unyanyapaa au mwiko.</w:t>
      </w:r>
    </w:p>
    <w:p w14:paraId="6C8663B2" w14:textId="14BF2250" w:rsidR="00CB580E" w:rsidRDefault="00CB580E" w:rsidP="00F82CFC">
      <w:pPr>
        <w:pStyle w:val="HowToBullets"/>
      </w:pPr>
      <w:r>
        <w:rPr>
          <w:lang w:bidi="sw-KE"/>
        </w:rPr>
        <w:t xml:space="preserve">Ikiwa mtafiti anatumia </w:t>
      </w:r>
      <w:r>
        <w:rPr>
          <w:b/>
          <w:lang w:bidi="sw-KE"/>
        </w:rPr>
        <w:t>maneno na istilahi</w:t>
      </w:r>
      <w:r>
        <w:rPr>
          <w:lang w:bidi="sw-KE"/>
        </w:rPr>
        <w:t xml:space="preserve"> ambazo washiriki hawaelewi au huelewa tofauti.</w:t>
      </w:r>
    </w:p>
    <w:p w14:paraId="4F7C23C1" w14:textId="028D5B22" w:rsidR="008E557F" w:rsidRPr="00FC5FFE" w:rsidRDefault="008E557F" w:rsidP="00F82CFC">
      <w:pPr>
        <w:pStyle w:val="HowToBullets"/>
        <w:numPr>
          <w:ilvl w:val="0"/>
          <w:numId w:val="0"/>
        </w:numPr>
      </w:pPr>
      <w:r w:rsidRPr="00FC5FFE">
        <w:rPr>
          <w:lang w:bidi="sw-KE"/>
        </w:rPr>
        <w:t xml:space="preserve">Kama kigezo cha chini zaidi, watafiti wanapaswa: </w:t>
      </w:r>
    </w:p>
    <w:p w14:paraId="687485A4" w14:textId="0B2EB2DB" w:rsidR="008E557F" w:rsidRPr="002552ED" w:rsidRDefault="00E03169" w:rsidP="00F82CFC">
      <w:pPr>
        <w:pStyle w:val="Body"/>
        <w:numPr>
          <w:ilvl w:val="0"/>
          <w:numId w:val="9"/>
        </w:numPr>
        <w:spacing w:after="40" w:line="300" w:lineRule="exact"/>
        <w:ind w:left="568" w:hanging="284"/>
        <w:rPr>
          <w:sz w:val="24"/>
          <w:szCs w:val="24"/>
        </w:rPr>
      </w:pPr>
      <w:r>
        <w:rPr>
          <w:sz w:val="24"/>
          <w:szCs w:val="24"/>
          <w:lang w:bidi="sw-KE"/>
        </w:rPr>
        <w:t xml:space="preserve">Kuelewa watu wanazungumza lugha gani. </w:t>
      </w:r>
    </w:p>
    <w:p w14:paraId="5937DF4F" w14:textId="4894AFF2" w:rsidR="008E557F" w:rsidRDefault="00E03169" w:rsidP="00F82CFC">
      <w:pPr>
        <w:pStyle w:val="Body"/>
        <w:numPr>
          <w:ilvl w:val="0"/>
          <w:numId w:val="9"/>
        </w:numPr>
        <w:spacing w:after="40" w:line="300" w:lineRule="exact"/>
        <w:ind w:left="568" w:hanging="284"/>
        <w:rPr>
          <w:sz w:val="24"/>
          <w:szCs w:val="24"/>
        </w:rPr>
      </w:pPr>
      <w:r>
        <w:rPr>
          <w:sz w:val="24"/>
          <w:szCs w:val="24"/>
          <w:lang w:bidi="sw-KE"/>
        </w:rPr>
        <w:t>Kuelewa istilahi na dhana kuu na zinazopendekezwa ambazo zinatumiwa na washiriki kujadili masuala hayo ni zipi.</w:t>
      </w:r>
    </w:p>
    <w:p w14:paraId="4F7EC7C5" w14:textId="05317A95" w:rsidR="008E557F" w:rsidRDefault="00E03169" w:rsidP="00F82CFC">
      <w:pPr>
        <w:pStyle w:val="Body"/>
        <w:numPr>
          <w:ilvl w:val="0"/>
          <w:numId w:val="9"/>
        </w:numPr>
        <w:spacing w:after="40" w:line="300" w:lineRule="exact"/>
        <w:ind w:left="568" w:hanging="284"/>
        <w:rPr>
          <w:sz w:val="24"/>
          <w:szCs w:val="24"/>
        </w:rPr>
      </w:pPr>
      <w:r>
        <w:rPr>
          <w:sz w:val="24"/>
          <w:szCs w:val="24"/>
          <w:lang w:bidi="sw-KE"/>
        </w:rPr>
        <w:t>Kuelewa ni istilahi na dhana gani ni nyeti na zinapaswa kuepukwa.</w:t>
      </w:r>
    </w:p>
    <w:p w14:paraId="4DC2A3E3" w14:textId="5A234B07" w:rsidR="008E557F" w:rsidRDefault="00E03169" w:rsidP="00F82CFC">
      <w:pPr>
        <w:pStyle w:val="Body"/>
        <w:numPr>
          <w:ilvl w:val="0"/>
          <w:numId w:val="9"/>
        </w:numPr>
        <w:spacing w:after="40" w:line="300" w:lineRule="exact"/>
        <w:ind w:left="568" w:hanging="284"/>
        <w:rPr>
          <w:sz w:val="24"/>
          <w:szCs w:val="24"/>
        </w:rPr>
      </w:pPr>
      <w:r>
        <w:rPr>
          <w:sz w:val="24"/>
          <w:szCs w:val="24"/>
          <w:lang w:bidi="sw-KE"/>
        </w:rPr>
        <w:t>Kutochukulia kuwa watu wana uelewa sawa wa istilahi zinazotumika.</w:t>
      </w:r>
    </w:p>
    <w:p w14:paraId="3F1614B4" w14:textId="195F77A7" w:rsidR="008E557F" w:rsidRPr="002552ED" w:rsidRDefault="008E557F" w:rsidP="00F82CFC">
      <w:pPr>
        <w:pStyle w:val="Body"/>
        <w:numPr>
          <w:ilvl w:val="0"/>
          <w:numId w:val="9"/>
        </w:numPr>
        <w:spacing w:after="40" w:line="300" w:lineRule="exact"/>
        <w:ind w:left="568" w:hanging="284"/>
        <w:rPr>
          <w:sz w:val="24"/>
          <w:szCs w:val="24"/>
        </w:rPr>
      </w:pPr>
      <w:r>
        <w:rPr>
          <w:sz w:val="24"/>
          <w:szCs w:val="24"/>
          <w:lang w:bidi="sw-KE"/>
        </w:rPr>
        <w:t>Kuchukua muda mwanzoni kueleza istilahi na dhana zinazotumiwa ili kuhakikisha kuwa nyote mnazungumzia kitu kimoja.</w:t>
      </w:r>
    </w:p>
    <w:p w14:paraId="03942464" w14:textId="0A8A7C84" w:rsidR="008E557F" w:rsidRDefault="008E557F" w:rsidP="00F82CFC">
      <w:pPr>
        <w:pStyle w:val="HowToBullets"/>
        <w:numPr>
          <w:ilvl w:val="0"/>
          <w:numId w:val="0"/>
        </w:numPr>
        <w:ind w:left="284" w:hanging="284"/>
      </w:pPr>
    </w:p>
    <w:p w14:paraId="1CB36982" w14:textId="5A647B17" w:rsidR="008E557F" w:rsidRDefault="008E557F" w:rsidP="00F82CFC">
      <w:pPr>
        <w:pStyle w:val="HowToBullets"/>
        <w:numPr>
          <w:ilvl w:val="0"/>
          <w:numId w:val="0"/>
        </w:numPr>
        <w:ind w:left="284" w:hanging="284"/>
      </w:pPr>
    </w:p>
    <w:p w14:paraId="64375DB6" w14:textId="77777777" w:rsidR="00CB580E" w:rsidRDefault="00CB580E" w:rsidP="00F82CFC">
      <w:pPr>
        <w:pStyle w:val="HowToBullets"/>
        <w:numPr>
          <w:ilvl w:val="0"/>
          <w:numId w:val="0"/>
        </w:numPr>
        <w:ind w:left="284"/>
      </w:pPr>
    </w:p>
    <w:tbl>
      <w:tblPr>
        <w:tblStyle w:val="TableGrid"/>
        <w:tblpPr w:leftFromText="180" w:rightFromText="180" w:vertAnchor="page" w:horzAnchor="margin" w:tblpY="647"/>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BF9E" w:themeFill="accent1"/>
        <w:tblLook w:val="04A0" w:firstRow="1" w:lastRow="0" w:firstColumn="1" w:lastColumn="0" w:noHBand="0" w:noVBand="1"/>
      </w:tblPr>
      <w:tblGrid>
        <w:gridCol w:w="10786"/>
      </w:tblGrid>
      <w:tr w:rsidR="003A71B6" w14:paraId="74B2CE67" w14:textId="77777777" w:rsidTr="00495698">
        <w:trPr>
          <w:cantSplit/>
          <w:trHeight w:val="6861"/>
        </w:trPr>
        <w:tc>
          <w:tcPr>
            <w:tcW w:w="10786" w:type="dxa"/>
            <w:shd w:val="clear" w:color="auto" w:fill="EFECD5" w:themeFill="accent2" w:themeFillTint="33"/>
            <w:tcMar>
              <w:top w:w="227" w:type="dxa"/>
              <w:left w:w="227" w:type="dxa"/>
              <w:bottom w:w="227" w:type="dxa"/>
              <w:right w:w="227" w:type="dxa"/>
            </w:tcMar>
          </w:tcPr>
          <w:p w14:paraId="04AA61D2" w14:textId="41170891" w:rsidR="00B16D1B" w:rsidRPr="008217B7" w:rsidRDefault="00E95B48" w:rsidP="00495698">
            <w:pPr>
              <w:pStyle w:val="HowToBoxHeading"/>
              <w:spacing w:after="100"/>
              <w:rPr>
                <w:sz w:val="28"/>
                <w:szCs w:val="28"/>
              </w:rPr>
            </w:pPr>
            <w:r w:rsidRPr="008217B7">
              <w:rPr>
                <w:sz w:val="28"/>
                <w:szCs w:val="28"/>
                <w:lang w:bidi="sw-KE"/>
              </w:rPr>
              <w:lastRenderedPageBreak/>
              <w:t xml:space="preserve">Misingi </w:t>
            </w:r>
          </w:p>
          <w:p w14:paraId="177778CE" w14:textId="6E37C0AF" w:rsidR="00B16D1B" w:rsidRPr="008217B7" w:rsidRDefault="00E95B48" w:rsidP="00495698">
            <w:pPr>
              <w:pStyle w:val="HowToBody"/>
              <w:spacing w:after="100"/>
              <w:rPr>
                <w:b/>
                <w:bCs/>
                <w:color w:val="283A51" w:themeColor="text2"/>
                <w:sz w:val="22"/>
              </w:rPr>
            </w:pPr>
            <w:r w:rsidRPr="008217B7">
              <w:rPr>
                <w:b/>
                <w:color w:val="283A51" w:themeColor="text2"/>
                <w:sz w:val="22"/>
                <w:lang w:bidi="sw-KE"/>
              </w:rPr>
              <w:t>Ongea lugha ya watu unaotaka kusikia kutoka kwao</w:t>
            </w:r>
          </w:p>
          <w:p w14:paraId="71A2F567" w14:textId="007E09D3" w:rsidR="00E95B48" w:rsidRPr="008217B7" w:rsidRDefault="00E95B48" w:rsidP="00495698">
            <w:pPr>
              <w:pStyle w:val="HowToBoxBullets"/>
              <w:spacing w:after="100"/>
              <w:rPr>
                <w:sz w:val="22"/>
                <w:szCs w:val="21"/>
              </w:rPr>
            </w:pPr>
            <w:r w:rsidRPr="008217B7">
              <w:rPr>
                <w:sz w:val="22"/>
                <w:szCs w:val="21"/>
                <w:lang w:bidi="sw-KE"/>
              </w:rPr>
              <w:t xml:space="preserve">Utafiti kuhusu SEAH unahitaji kuangazia hasa wazungumzaji wa lugha zilizotengwa. </w:t>
            </w:r>
          </w:p>
          <w:p w14:paraId="03A64C65" w14:textId="7E4B8AC3" w:rsidR="00E95B48" w:rsidRPr="008217B7" w:rsidRDefault="00E95B48" w:rsidP="00495698">
            <w:pPr>
              <w:pStyle w:val="HowToBoxBullets"/>
              <w:spacing w:after="100"/>
              <w:rPr>
                <w:sz w:val="22"/>
                <w:szCs w:val="21"/>
              </w:rPr>
            </w:pPr>
            <w:r w:rsidRPr="008217B7">
              <w:rPr>
                <w:sz w:val="22"/>
                <w:szCs w:val="21"/>
                <w:lang w:bidi="sw-KE"/>
              </w:rPr>
              <w:t xml:space="preserve">Utahitaji kujua ni lugha gani wanazozungumza, kuajiri watafiti wanaozungumza lugha zinazofanana, na kutafsiri zana za utafiti katika lugha hizo. </w:t>
            </w:r>
          </w:p>
          <w:p w14:paraId="7906B86D" w14:textId="6D75BFD3" w:rsidR="00B16D1B" w:rsidRPr="008217B7" w:rsidRDefault="00E95B48" w:rsidP="00495698">
            <w:pPr>
              <w:pStyle w:val="HowToBoxBullets"/>
              <w:spacing w:after="100"/>
              <w:rPr>
                <w:sz w:val="22"/>
                <w:szCs w:val="21"/>
              </w:rPr>
            </w:pPr>
            <w:r w:rsidRPr="008217B7">
              <w:rPr>
                <w:sz w:val="22"/>
                <w:szCs w:val="21"/>
                <w:lang w:bidi="sw-KE"/>
              </w:rPr>
              <w:t xml:space="preserve">Jamii mara nyingi huwa na lugha mbalimbali na sio kila mtu atazungumza au kuelewa lugha rasmi au lugha ya wengi.  </w:t>
            </w:r>
          </w:p>
          <w:p w14:paraId="535CF0BF" w14:textId="6A622179" w:rsidR="00FF6581" w:rsidRPr="008217B7" w:rsidRDefault="00E95B48" w:rsidP="00495698">
            <w:pPr>
              <w:pStyle w:val="HowToBody"/>
              <w:spacing w:after="100"/>
              <w:rPr>
                <w:b/>
                <w:bCs/>
                <w:color w:val="283A51" w:themeColor="text2"/>
                <w:sz w:val="22"/>
              </w:rPr>
            </w:pPr>
            <w:r w:rsidRPr="008217B7">
              <w:rPr>
                <w:b/>
                <w:color w:val="283A51" w:themeColor="text2"/>
                <w:sz w:val="22"/>
                <w:lang w:bidi="sw-KE"/>
              </w:rPr>
              <w:t xml:space="preserve">Tumia maneno ambayo washiriki wanaridhika nayo </w:t>
            </w:r>
          </w:p>
          <w:p w14:paraId="087C66C9" w14:textId="750110C4" w:rsidR="00DA5EFE" w:rsidRPr="008217B7" w:rsidRDefault="00FF6581" w:rsidP="00495698">
            <w:pPr>
              <w:pStyle w:val="HowToBoxBullets"/>
              <w:spacing w:after="100"/>
              <w:rPr>
                <w:sz w:val="22"/>
                <w:szCs w:val="21"/>
              </w:rPr>
            </w:pPr>
            <w:r w:rsidRPr="008217B7">
              <w:rPr>
                <w:sz w:val="22"/>
                <w:szCs w:val="21"/>
                <w:lang w:bidi="sw-KE"/>
              </w:rPr>
              <w:t xml:space="preserve">Maneno tunayotumia hayaegemei upande wowote. Uchaguzi wetu wa maneno unaongozwa na kanuni za kijamii na kitamaduni. </w:t>
            </w:r>
          </w:p>
          <w:p w14:paraId="3BB1E7AE" w14:textId="77777777" w:rsidR="00DA5EFE" w:rsidRPr="008217B7" w:rsidRDefault="00FF6581" w:rsidP="00495698">
            <w:pPr>
              <w:pStyle w:val="HowToBoxBullets"/>
              <w:spacing w:after="100"/>
              <w:rPr>
                <w:sz w:val="22"/>
                <w:szCs w:val="21"/>
              </w:rPr>
            </w:pPr>
            <w:r w:rsidRPr="008217B7">
              <w:rPr>
                <w:sz w:val="22"/>
                <w:szCs w:val="21"/>
                <w:lang w:bidi="sw-KE"/>
              </w:rPr>
              <w:t xml:space="preserve">Kwa sababu kanuni hizi hutofautiana, neno moja linaweza kumaanisha vitu tofauti kwa watu tofauti. </w:t>
            </w:r>
          </w:p>
          <w:p w14:paraId="07E1431B" w14:textId="20085FA4" w:rsidR="00DA5EFE" w:rsidRPr="008217B7" w:rsidRDefault="00FF6581" w:rsidP="00495698">
            <w:pPr>
              <w:pStyle w:val="HowToBoxBullets"/>
              <w:spacing w:after="100"/>
              <w:rPr>
                <w:sz w:val="22"/>
                <w:szCs w:val="21"/>
              </w:rPr>
            </w:pPr>
            <w:r w:rsidRPr="008217B7">
              <w:rPr>
                <w:sz w:val="22"/>
                <w:szCs w:val="21"/>
                <w:lang w:bidi="sw-KE"/>
              </w:rPr>
              <w:t xml:space="preserve">Baadhi ya maneno hudokeza hukumu kuhusu watu au matendo wanayoeleza. Baadhi yanaonekana kuwa ya kuudhi au yasiyo bora kwa makundi fulani kama wanawake au watoto kutumia. Baadhi hutumiwa tu na vikundi fulani na kuashiria uanachama wa vikundi hivyo. </w:t>
            </w:r>
          </w:p>
          <w:p w14:paraId="40C4AB45" w14:textId="77777777" w:rsidR="00DA5EFE" w:rsidRPr="008217B7" w:rsidRDefault="00E95B48" w:rsidP="00495698">
            <w:pPr>
              <w:pStyle w:val="HowToBoxBullets"/>
              <w:numPr>
                <w:ilvl w:val="0"/>
                <w:numId w:val="0"/>
              </w:numPr>
              <w:pBdr>
                <w:top w:val="nil"/>
                <w:left w:val="nil"/>
                <w:bottom w:val="nil"/>
                <w:right w:val="nil"/>
                <w:between w:val="nil"/>
              </w:pBdr>
              <w:spacing w:after="100"/>
              <w:rPr>
                <w:b/>
                <w:bCs/>
                <w:sz w:val="22"/>
              </w:rPr>
            </w:pPr>
            <w:r w:rsidRPr="008217B7">
              <w:rPr>
                <w:b/>
                <w:sz w:val="22"/>
                <w:lang w:bidi="sw-KE"/>
              </w:rPr>
              <w:t xml:space="preserve">Tumia maneno ambayo yana maana sawa kwa kila mtu </w:t>
            </w:r>
          </w:p>
          <w:p w14:paraId="4251CDD4" w14:textId="33175400" w:rsidR="00DA5EFE" w:rsidRPr="008217B7" w:rsidRDefault="00DA5EFE" w:rsidP="00495698">
            <w:pPr>
              <w:pStyle w:val="HowToBoxBullets"/>
              <w:pBdr>
                <w:top w:val="nil"/>
                <w:left w:val="nil"/>
                <w:bottom w:val="nil"/>
                <w:right w:val="nil"/>
                <w:between w:val="nil"/>
              </w:pBdr>
              <w:spacing w:after="100"/>
              <w:rPr>
                <w:sz w:val="22"/>
                <w:szCs w:val="21"/>
              </w:rPr>
            </w:pPr>
            <w:r w:rsidRPr="008217B7">
              <w:rPr>
                <w:sz w:val="22"/>
                <w:szCs w:val="21"/>
                <w:lang w:bidi="sw-KE"/>
              </w:rPr>
              <w:t xml:space="preserve">Kwa sababu SEAH inaweza kuwa ngumu kuzungumzia, mara nyingi tunajitenga na masuala haya kwa kutumia maneno yasiyo ya moja kwa moja au ya kiufundi kama vile maneno ya kimatibabu, ufupisho au maneno katika lugha za kigeni ili kuyarejelea.  </w:t>
            </w:r>
          </w:p>
          <w:p w14:paraId="606DF091" w14:textId="58D07B5F" w:rsidR="008217B7" w:rsidRPr="00AC4623" w:rsidRDefault="00DA5EFE" w:rsidP="00495698">
            <w:pPr>
              <w:pStyle w:val="HowToBoxBullets"/>
              <w:pBdr>
                <w:top w:val="nil"/>
                <w:left w:val="nil"/>
                <w:bottom w:val="nil"/>
                <w:right w:val="nil"/>
                <w:between w:val="nil"/>
              </w:pBdr>
              <w:spacing w:after="100"/>
              <w:rPr>
                <w:sz w:val="22"/>
                <w:szCs w:val="21"/>
              </w:rPr>
            </w:pPr>
            <w:r w:rsidRPr="008217B7">
              <w:rPr>
                <w:sz w:val="22"/>
                <w:szCs w:val="21"/>
                <w:lang w:bidi="sw-KE"/>
              </w:rPr>
              <w:t>Ni hatari kudhani kwamba kila mtu anatumia au anaelewa maneno hayo kwa njia sawa. Hivyo, ni muhimu hasa katika utafiti wa SEAH kuthibitisha maana ya maneno yaliyotumika.</w:t>
            </w:r>
          </w:p>
        </w:tc>
      </w:tr>
    </w:tbl>
    <w:p w14:paraId="0010E63C" w14:textId="4CC4036B" w:rsidR="00DC2CBB" w:rsidRDefault="00DC2CBB" w:rsidP="00F82CFC">
      <w:pPr>
        <w:pStyle w:val="HowToHeading"/>
        <w:sectPr w:rsidR="00DC2CBB" w:rsidSect="00E61A5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794" w:right="680" w:bottom="817" w:left="680" w:header="3742" w:footer="567" w:gutter="0"/>
          <w:cols w:num="2" w:space="340"/>
          <w:titlePg/>
          <w:docGrid w:linePitch="360"/>
        </w:sectPr>
      </w:pPr>
    </w:p>
    <w:p w14:paraId="61875C03" w14:textId="77777777" w:rsidR="00495698" w:rsidRDefault="00495698" w:rsidP="00495698">
      <w:pPr>
        <w:pStyle w:val="HowToHeading"/>
        <w:spacing w:after="0"/>
        <w:rPr>
          <w:color w:val="178480" w:themeColor="accent5"/>
        </w:rPr>
      </w:pPr>
    </w:p>
    <w:p w14:paraId="4AA2EC25" w14:textId="19F83148" w:rsidR="00FA128C" w:rsidRPr="007D4B38" w:rsidRDefault="00FA128C" w:rsidP="00F82CFC">
      <w:pPr>
        <w:pStyle w:val="HowToHeading"/>
        <w:spacing w:before="360"/>
        <w:rPr>
          <w:color w:val="178480" w:themeColor="accent5"/>
        </w:rPr>
      </w:pPr>
      <w:r w:rsidRPr="007D4B38">
        <w:rPr>
          <w:color w:val="178480" w:themeColor="accent5"/>
          <w:lang w:bidi="sw-KE"/>
        </w:rPr>
        <w:t xml:space="preserve">Jinsi ya kuhakikisha kuwa tunatumia lugha sahihi </w:t>
      </w:r>
    </w:p>
    <w:p w14:paraId="674A16CA" w14:textId="15C79956" w:rsidR="00FA128C" w:rsidRPr="00CE65C4" w:rsidRDefault="00734937" w:rsidP="00F82CFC">
      <w:pPr>
        <w:pStyle w:val="HowToNumberHeadings"/>
        <w:numPr>
          <w:ilvl w:val="0"/>
          <w:numId w:val="10"/>
        </w:numPr>
        <w:spacing w:before="0" w:after="120"/>
      </w:pPr>
      <w:r>
        <w:rPr>
          <w:lang w:bidi="sw-KE"/>
        </w:rPr>
        <w:t xml:space="preserve">Watu wanazungumza lugha gani? </w:t>
      </w:r>
    </w:p>
    <w:p w14:paraId="6F3C7A65" w14:textId="565B6E1A" w:rsidR="008E557F" w:rsidRDefault="008E557F" w:rsidP="00F82CFC">
      <w:pPr>
        <w:pStyle w:val="HowToBullets"/>
      </w:pPr>
      <w:r>
        <w:rPr>
          <w:lang w:bidi="sw-KE"/>
        </w:rPr>
        <w:t>Tambua ni lugha gani watu wanazungumza. Wanajamii (sio tu viongozi wa jamii) ndio chanzo bora cha habari kuhusu hili. Hakikisha kuwa unashauriana na watu wengi vya kutosha ili kunasa mapendeleo ya wale ambao sauti zao hazisikiki kila wakati. Tazama kisanduku cha 2 hapa chini kwa vyanzo vya habari.</w:t>
      </w:r>
    </w:p>
    <w:p w14:paraId="3806F3AB" w14:textId="77777777" w:rsidR="00A62F97" w:rsidRDefault="00495698" w:rsidP="00F82CFC">
      <w:pPr>
        <w:pStyle w:val="HowToBullets"/>
      </w:pPr>
      <w:r>
        <w:rPr>
          <w:lang w:bidi="sw-KE"/>
        </w:rPr>
        <w:t xml:space="preserve">Jumuisha watu wenye ulemavu katika mashauriano yako kuhusu lugha ambazo watu huzungumza, na utafute maoni yao kuhusu mbinu zinazofaa za mawasiliano kwa ajili ya utafiti wako. Hizi zinaweza kujumuisha ukalimani wa lugha ya ishara, maelezo mafupi, na matumizi ya taswira badala ya zana za utafiti zinazotegemea maandishi. Bila kuzingatia haya, kuna uwezekano wa </w:t>
      </w:r>
    </w:p>
    <w:p w14:paraId="1AD7E536" w14:textId="77777777" w:rsidR="00A62F97" w:rsidRDefault="00A62F97" w:rsidP="00A62F97">
      <w:pPr>
        <w:pStyle w:val="HowToBullets"/>
        <w:numPr>
          <w:ilvl w:val="0"/>
          <w:numId w:val="0"/>
        </w:numPr>
        <w:ind w:left="284"/>
        <w:rPr>
          <w:lang w:bidi="sw-KE"/>
        </w:rPr>
      </w:pPr>
    </w:p>
    <w:p w14:paraId="3EE874A0" w14:textId="5F16BF8E" w:rsidR="00495698" w:rsidRDefault="00495698" w:rsidP="00A62F97">
      <w:pPr>
        <w:pStyle w:val="HowToBullets"/>
        <w:numPr>
          <w:ilvl w:val="0"/>
          <w:numId w:val="0"/>
        </w:numPr>
        <w:ind w:left="284"/>
      </w:pPr>
      <w:r>
        <w:rPr>
          <w:lang w:bidi="sw-KE"/>
        </w:rPr>
        <w:t xml:space="preserve">maarifa na uzoefu wao kuhusiana na kulinda usalama na SEAH kutosikilizwa. </w:t>
      </w:r>
    </w:p>
    <w:p w14:paraId="7E306109" w14:textId="76CF0406" w:rsidR="008E557F" w:rsidRDefault="008E557F" w:rsidP="00495698">
      <w:pPr>
        <w:pStyle w:val="HowToBullets"/>
      </w:pPr>
      <w:r>
        <w:rPr>
          <w:lang w:bidi="sw-KE"/>
        </w:rPr>
        <w:t>Fahamu kwamba jinsi tunavyozungumza na maneno na lugha tunayotumia ni sehemu ya jinsi tunavyothibitisha utambulisho wetu. Kwa hivyo, wao pia huashiria tofauti yetu na watu wengine na wanaweza kupunguza uaminifu na huruma. Pale ambapo kuna historia ya migogoro au mivutano kati ya jamii, lafudhi au lahaja "isiyo sahihi" inaweza kumfanya mtu mwenye nia njema aonekane kama tishio, na kufanya mazungumzo ya wazi kutowezekana. Hili ni tatizo hasa ikiwa mada ya utafiti ni nyeti au ina unyanyapaa, kama jinsi yalivyo masuala ya unyonyaji wa kingono, dhuluma na unyanyasaji wa kingono. Uangalifu zaidi unapaswa kuchukuliwa ili kuhakikisha kuwa lugha hiyo inaunga mkono na haisababishi kiwewe kwa manusura.</w:t>
      </w:r>
    </w:p>
    <w:p w14:paraId="638D900E" w14:textId="60D247BB" w:rsidR="00495698" w:rsidRDefault="008E557F" w:rsidP="00A718B7">
      <w:pPr>
        <w:pStyle w:val="HowToBullets"/>
      </w:pPr>
      <w:r>
        <w:rPr>
          <w:lang w:bidi="sw-KE"/>
        </w:rPr>
        <w:lastRenderedPageBreak/>
        <w:t>Ajiri watafiti wanaozungumza lugha zinazopendelewa za washiriki wa utafiti, ukiangalia na watu wa eneo hilo kwamba lahaja na lafudhi yao inaeleweka na kukubalika kwa urahisi. Hii inawawezesha washiriki kuzungumza kwa siri na kwa urahisi zaidi kuhusu mada nyeti kuliko kama itawabidi kutegemea jirani au mwanafamilia kuwasilisha majibu yao</w:t>
      </w:r>
      <w:r w:rsidR="00495698">
        <w:rPr>
          <w:rStyle w:val="FootnoteReference"/>
          <w:lang w:bidi="sw-KE"/>
        </w:rPr>
        <w:footnoteReference w:id="1"/>
      </w:r>
      <w:r>
        <w:rPr>
          <w:lang w:bidi="sw-KE"/>
        </w:rPr>
        <w:t>.</w:t>
      </w:r>
    </w:p>
    <w:p w14:paraId="6E72A8A9" w14:textId="06BF955D" w:rsidR="00AC4623" w:rsidRDefault="008E557F" w:rsidP="00495698">
      <w:pPr>
        <w:pStyle w:val="HowToBullets"/>
      </w:pPr>
      <w:r>
        <w:rPr>
          <w:lang w:bidi="sw-KE"/>
        </w:rPr>
        <w:t>Zingatia kama itakuwa bora kuwa na "mtu wa nje" katika timu ya utafiti ili kuuliza maswali ambayo wafanyakazi wa programu hawawezi kuuliza kwa urahisi. Hii inaweza kujumuisha madai ya awali ya washiriki wanaopinga kwamba wafanyakazi wa misaada katika eneo hilo hawana hatia ya unyonyaji, dhuluma au unyanyasaji wa kingono, au kuuliza kuhusu mada ambazo washiriki wanasitasita kuzijadili na wafanyakazi wa programu.</w:t>
      </w:r>
    </w:p>
    <w:p w14:paraId="1A20E77E" w14:textId="3BC0CC84" w:rsidR="001C29EA" w:rsidRPr="001C29EA" w:rsidRDefault="00EA2B4B" w:rsidP="00335414">
      <w:pPr>
        <w:pStyle w:val="HowToBullets"/>
      </w:pPr>
      <w:r>
        <w:rPr>
          <w:noProof/>
          <w:lang w:bidi="sw-KE"/>
        </w:rPr>
        <mc:AlternateContent>
          <mc:Choice Requires="wps">
            <w:drawing>
              <wp:anchor distT="0" distB="0" distL="114300" distR="114300" simplePos="0" relativeHeight="251721728" behindDoc="0" locked="0" layoutInCell="1" allowOverlap="1" wp14:anchorId="4808FE6D" wp14:editId="20888A2F">
                <wp:simplePos x="0" y="0"/>
                <wp:positionH relativeFrom="column">
                  <wp:posOffset>-48260</wp:posOffset>
                </wp:positionH>
                <wp:positionV relativeFrom="paragraph">
                  <wp:posOffset>1093250</wp:posOffset>
                </wp:positionV>
                <wp:extent cx="1828800" cy="2657475"/>
                <wp:effectExtent l="0" t="0" r="1079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2657475"/>
                        </a:xfrm>
                        <a:prstGeom prst="rect">
                          <a:avLst/>
                        </a:prstGeom>
                        <a:solidFill>
                          <a:schemeClr val="accent1"/>
                        </a:solidFill>
                        <a:ln w="6350">
                          <a:solidFill>
                            <a:schemeClr val="accent1"/>
                          </a:solidFill>
                        </a:ln>
                      </wps:spPr>
                      <wps:txbx>
                        <w:txbxContent>
                          <w:p w14:paraId="50EF0D29" w14:textId="77777777" w:rsidR="00AA457D" w:rsidRPr="00840CC0" w:rsidRDefault="00AA457D" w:rsidP="00AC4623">
                            <w:pPr>
                              <w:spacing w:before="200" w:line="240" w:lineRule="auto"/>
                              <w:rPr>
                                <w:rFonts w:ascii="Helvetica Light" w:eastAsia="Rubik" w:hAnsi="Helvetica Light" w:cs="Rubik"/>
                                <w:b/>
                                <w:bCs/>
                                <w:color w:val="283A51" w:themeColor="text2"/>
                              </w:rPr>
                            </w:pPr>
                            <w:r w:rsidRPr="00840CC0">
                              <w:rPr>
                                <w:rFonts w:ascii="Helvetica Light" w:eastAsia="Rubik" w:hAnsi="Helvetica Light" w:cs="Rubik"/>
                                <w:b/>
                                <w:color w:val="283A51" w:themeColor="text2"/>
                                <w:lang w:bidi="sw-KE"/>
                              </w:rPr>
                              <w:t>Kisanduku. 2 Kutambua ni lugha gani watu wanazungumza</w:t>
                            </w:r>
                          </w:p>
                          <w:p w14:paraId="7DD8C4D8" w14:textId="62040BC2" w:rsidR="00AA457D" w:rsidRPr="00840CC0" w:rsidRDefault="00AA457D" w:rsidP="00AC4623">
                            <w:pPr>
                              <w:spacing w:before="200"/>
                              <w:rPr>
                                <w:rFonts w:ascii="Helvetica Light" w:eastAsia="Rubik" w:hAnsi="Helvetica Light" w:cs="Rubik"/>
                                <w:color w:val="283A51" w:themeColor="text2"/>
                              </w:rPr>
                            </w:pPr>
                            <w:r w:rsidRPr="00840CC0">
                              <w:rPr>
                                <w:rFonts w:ascii="Helvetica Light" w:eastAsia="Rubik" w:hAnsi="Helvetica Light" w:cs="Rubik"/>
                                <w:color w:val="283A51" w:themeColor="text2"/>
                                <w:lang w:bidi="sw-KE"/>
                              </w:rPr>
                              <w:t xml:space="preserve">Pakua ramani za lugha na data ya lugha bila malipo kwa idadi inayoongezeka ya nchi kutoka </w:t>
                            </w:r>
                            <w:hyperlink r:id="rId17">
                              <w:r w:rsidRPr="00840CC0">
                                <w:rPr>
                                  <w:rFonts w:ascii="Helvetica Light" w:eastAsia="Rubik" w:hAnsi="Helvetica Light" w:cs="Rubik"/>
                                  <w:color w:val="0070C0"/>
                                  <w:u w:val="single"/>
                                  <w:lang w:bidi="sw-KE"/>
                                </w:rPr>
                                <w:t>https://translatorswithoutborders.org/language-data/</w:t>
                              </w:r>
                            </w:hyperlink>
                            <w:r w:rsidRPr="00840CC0">
                              <w:rPr>
                                <w:rFonts w:ascii="Helvetica Light" w:eastAsia="Rubik" w:hAnsi="Helvetica Light" w:cs="Rubik"/>
                                <w:color w:val="0070C0"/>
                                <w:lang w:bidi="sw-KE"/>
                              </w:rPr>
                              <w:t xml:space="preserve">. </w:t>
                            </w:r>
                            <w:r w:rsidRPr="00840CC0">
                              <w:rPr>
                                <w:rFonts w:ascii="Helvetica Light" w:eastAsia="Rubik" w:hAnsi="Helvetica Light" w:cs="Rubik"/>
                                <w:color w:val="283A51" w:themeColor="text2"/>
                                <w:lang w:bidi="sw-KE"/>
                              </w:rPr>
                              <w:t xml:space="preserve">Hii haitoi maelezo ya undani, lakini inaweza kuwa sehemu ya kuanzia ya kutambua ujuzi wa lugha unaohitajika kuwauliza watu kuhusu mapendeleo ya lugha. Ikiwezekana pata taarifa-za-kisasa kuhusu mapendeleo ya lugha na mawasiliano kwa jamii za eneo hilo kwa kujumuisha </w:t>
                            </w:r>
                            <w:hyperlink r:id="rId18">
                              <w:r w:rsidRPr="00840CC0">
                                <w:rPr>
                                  <w:rFonts w:ascii="Helvetica Light" w:eastAsia="Rubik" w:hAnsi="Helvetica Light" w:cs="Rubik"/>
                                  <w:color w:val="0070C0"/>
                                  <w:u w:val="single"/>
                                  <w:lang w:bidi="sw-KE"/>
                                </w:rPr>
                                <w:t>maswali manne ya kawaida</w:t>
                              </w:r>
                            </w:hyperlink>
                            <w:r w:rsidRPr="00840CC0">
                              <w:rPr>
                                <w:rFonts w:ascii="Helvetica Light" w:eastAsia="Rubik" w:hAnsi="Helvetica Light" w:cs="Rubik"/>
                                <w:color w:val="283A51" w:themeColor="text2"/>
                                <w:lang w:bidi="sw-KE"/>
                              </w:rPr>
                              <w:t xml:space="preserve"> katika tathmini za mahitaji zilizoratibiwa na tafiti zingine.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8FE6D" id="Text Box 10" o:spid="_x0000_s1030" type="#_x0000_t202" style="position:absolute;left:0;text-align:left;margin-left:-3.8pt;margin-top:86.1pt;width:2in;height:209.2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" fillcolor="#54bf9e [3204]" strokecolor="#54bf9e [3204]" strokeweight=".5pt">
                <v:textbox>
                  <w:txbxContent>
                    <w:p w14:paraId="50EF0D29" w14:textId="77777777" w:rsidR="00AA457D" w:rsidRPr="00840CC0" w:rsidRDefault="00AA457D" w:rsidP="00AC4623">
                      <w:pPr>
                        <w:spacing w:before="200" w:line="240" w:lineRule="auto"/>
                        <w:rPr>
                          <w:rFonts w:ascii="Helvetica Light" w:eastAsia="Rubik" w:hAnsi="Helvetica Light" w:cs="Rubik"/>
                          <w:b/>
                          <w:bCs/>
                          <w:color w:val="283A51" w:themeColor="text2"/>
                        </w:rPr>
                      </w:pPr>
                      <w:r w:rsidRPr="00840CC0">
                        <w:rPr>
                          <w:rFonts w:ascii="Helvetica Light" w:eastAsia="Rubik" w:hAnsi="Helvetica Light" w:cs="Rubik"/>
                          <w:b/>
                          <w:color w:val="283A51" w:themeColor="text2"/>
                          <w:lang w:bidi="sw-KE"/>
                        </w:rPr>
                        <w:t>Kisanduku. 2 Kutambua ni lugha gani watu wanazungumza</w:t>
                      </w:r>
                    </w:p>
                    <w:p w14:paraId="7DD8C4D8" w14:textId="62040BC2" w:rsidR="00AA457D" w:rsidRPr="00840CC0" w:rsidRDefault="00AA457D" w:rsidP="00AC4623">
                      <w:pPr>
                        <w:spacing w:before="200"/>
                        <w:rPr>
                          <w:rFonts w:ascii="Helvetica Light" w:eastAsia="Rubik" w:hAnsi="Helvetica Light" w:cs="Rubik"/>
                          <w:color w:val="283A51" w:themeColor="text2"/>
                        </w:rPr>
                      </w:pPr>
                      <w:r w:rsidRPr="00840CC0">
                        <w:rPr>
                          <w:rFonts w:ascii="Helvetica Light" w:eastAsia="Rubik" w:hAnsi="Helvetica Light" w:cs="Rubik"/>
                          <w:color w:val="283A51" w:themeColor="text2"/>
                          <w:lang w:bidi="sw-KE"/>
                        </w:rPr>
                        <w:t xml:space="preserve">Pakua ramani za lugha na data ya lugha bila malipo kwa idadi inayoongezeka ya nchi kutoka </w:t>
                      </w:r>
                      <w:hyperlink r:id="rId19">
                        <w:r w:rsidRPr="00840CC0">
                          <w:rPr>
                            <w:rFonts w:ascii="Helvetica Light" w:eastAsia="Rubik" w:hAnsi="Helvetica Light" w:cs="Rubik"/>
                            <w:color w:val="0070C0"/>
                            <w:u w:val="single"/>
                            <w:lang w:bidi="sw-KE"/>
                          </w:rPr>
                          <w:t>https://translatorswithoutborders.org/language-data/</w:t>
                        </w:r>
                      </w:hyperlink>
                      <w:r w:rsidRPr="00840CC0">
                        <w:rPr>
                          <w:rFonts w:ascii="Helvetica Light" w:eastAsia="Rubik" w:hAnsi="Helvetica Light" w:cs="Rubik"/>
                          <w:color w:val="0070C0"/>
                          <w:lang w:bidi="sw-KE"/>
                        </w:rPr>
                        <w:t xml:space="preserve">. </w:t>
                      </w:r>
                      <w:r w:rsidRPr="00840CC0">
                        <w:rPr>
                          <w:rFonts w:ascii="Helvetica Light" w:eastAsia="Rubik" w:hAnsi="Helvetica Light" w:cs="Rubik"/>
                          <w:color w:val="283A51" w:themeColor="text2"/>
                          <w:lang w:bidi="sw-KE"/>
                        </w:rPr>
                        <w:t xml:space="preserve">Hii haitoi maelezo ya undani, lakini inaweza kuwa sehemu ya kuanzia ya kutambua ujuzi wa lugha unaohitajika kuwauliza watu kuhusu mapendeleo ya lugha. Ikiwezekana pata taarifa-za-kisasa kuhusu mapendeleo ya lugha na mawasiliano kwa jamii za eneo hilo kwa kujumuisha </w:t>
                      </w:r>
                      <w:hyperlink r:id="rId20">
                        <w:r w:rsidRPr="00840CC0">
                          <w:rPr>
                            <w:rFonts w:ascii="Helvetica Light" w:eastAsia="Rubik" w:hAnsi="Helvetica Light" w:cs="Rubik"/>
                            <w:color w:val="0070C0"/>
                            <w:u w:val="single"/>
                            <w:lang w:bidi="sw-KE"/>
                          </w:rPr>
                          <w:t>maswali manne ya kawaida</w:t>
                        </w:r>
                      </w:hyperlink>
                      <w:r w:rsidRPr="00840CC0">
                        <w:rPr>
                          <w:rFonts w:ascii="Helvetica Light" w:eastAsia="Rubik" w:hAnsi="Helvetica Light" w:cs="Rubik"/>
                          <w:color w:val="283A51" w:themeColor="text2"/>
                          <w:lang w:bidi="sw-KE"/>
                        </w:rPr>
                        <w:t xml:space="preserve"> katika tathmini za mahitaji zilizoratibiwa na tafiti zingine.</w:t>
                      </w:r>
                    </w:p>
                  </w:txbxContent>
                </v:textbox>
                <w10:wrap type="square"/>
              </v:shape>
            </w:pict>
          </mc:Fallback>
        </mc:AlternateContent>
      </w:r>
      <w:r w:rsidR="008E557F">
        <w:rPr>
          <w:lang w:bidi="sw-KE"/>
        </w:rPr>
        <w:t xml:space="preserve">Funza timu yako ya watafiti kuwa macho kuhusu masuala ya lugha (tazama hapa chini) na kutafsiri zana za utafiti katika lugha ambayo/ambazo ni rahisi kusoma na kutumia katika kufanya mahojiano. </w:t>
      </w:r>
    </w:p>
    <w:p w14:paraId="2F2903FA" w14:textId="77777777" w:rsidR="00AC4623" w:rsidRDefault="00AC4623" w:rsidP="002C649F">
      <w:pPr>
        <w:pStyle w:val="HowToNumberHeadings"/>
        <w:spacing w:before="0" w:after="0"/>
      </w:pPr>
    </w:p>
    <w:p w14:paraId="3FEB53A6" w14:textId="46E08A5E" w:rsidR="001C29EA" w:rsidRPr="0030303B" w:rsidRDefault="001C29EA" w:rsidP="00AC4623">
      <w:pPr>
        <w:pStyle w:val="HowToNumberHeadings"/>
        <w:spacing w:before="0" w:after="120"/>
      </w:pPr>
      <w:r>
        <w:rPr>
          <w:lang w:bidi="sw-KE"/>
        </w:rPr>
        <w:t xml:space="preserve">2. Tunapaswa kutumia maneno gani?   </w:t>
      </w:r>
    </w:p>
    <w:p w14:paraId="08CE7042" w14:textId="1DAFC02E" w:rsidR="00840CC0" w:rsidRPr="00840CC0" w:rsidRDefault="00840CC0" w:rsidP="00495698">
      <w:pPr>
        <w:pStyle w:val="Body"/>
      </w:pPr>
      <w:r w:rsidRPr="00840CC0">
        <w:rPr>
          <w:lang w:bidi="sw-KE"/>
        </w:rPr>
        <w:t xml:space="preserve">Katika kuandaa utafiti, chukua muda na timu ya watafiti kuzingatia na kushauriana kuhusu vizuizi vinavyowezekana vya mawasiliano. Panga majadiliano ya istilahi na maneno wakati wa mafunzo kabla ya </w:t>
      </w:r>
      <w:r w:rsidRPr="00840CC0">
        <w:rPr>
          <w:lang w:bidi="sw-KE"/>
        </w:rPr>
        <w:t xml:space="preserve">utafiti. Zungumza kuhusu maneno na dhana zinazoweza kuwa nyeti na wasaidizi wa utafiti wakati wa mafunzo, ili kukusanya maarifa yao na kuteka mawazo yao kwa unyeti unaowezekana. </w:t>
      </w:r>
    </w:p>
    <w:p w14:paraId="72B542CE" w14:textId="77777777" w:rsidR="00840CC0" w:rsidRPr="00840CC0" w:rsidRDefault="00840CC0" w:rsidP="00495698">
      <w:pPr>
        <w:pStyle w:val="HowToBullets"/>
      </w:pPr>
      <w:r w:rsidRPr="00840CC0">
        <w:rPr>
          <w:lang w:bidi="sw-KE"/>
        </w:rPr>
        <w:t>Tengeneza orodha ya istilahi na dhana zinazotumika katika zana za utafiti, na istilahi na dhana zinazohusiana na mada ya utafiti ambazo zinaweza kujitokeza katika majadiliano kati ya timu ya utafiti na washiriki.</w:t>
      </w:r>
    </w:p>
    <w:p w14:paraId="049BAFDC" w14:textId="0328FBE5" w:rsidR="00CE6A3F" w:rsidRDefault="00840CC0" w:rsidP="00495698">
      <w:pPr>
        <w:pStyle w:val="HowToBullets"/>
      </w:pPr>
      <w:r w:rsidRPr="00840CC0">
        <w:rPr>
          <w:lang w:bidi="sw-KE"/>
        </w:rPr>
        <w:t xml:space="preserve">Jadili istilahi na dhana hizi na timu ya utafiti. Anza kwa kuorodhesha kwa pamoja misemo mbalimbali ambayo vikundi mbalimbali vinaweza kutumia katika lugha husika kurejelea kila dhana, kulingana na wanazungumza na nani. Unaweza kutumia mfano kama kutokwa damu / hedhi / kipindi / wakati wa mwezi ili kuelezea. </w:t>
      </w:r>
    </w:p>
    <w:p w14:paraId="019C7DC5" w14:textId="12E1A0C3" w:rsidR="00CE6A3F" w:rsidRDefault="00840CC0" w:rsidP="00495698">
      <w:pPr>
        <w:pStyle w:val="HowToBullets"/>
      </w:pPr>
      <w:r w:rsidRPr="00CE6A3F">
        <w:rPr>
          <w:lang w:bidi="sw-KE"/>
        </w:rPr>
        <w:t xml:space="preserve">Fikiria kuhusu istilahi na tafsida ambazo washiriki wanaweza au wanapendelea kutumia. Ni istilahi au dhana gani ni nyeti? Ni maneno au dhana gani zitasababisha aibu au hasira miongoni mwa washiriki? Ni istilahi au dhana gani zinapaswa kuepukwa? Ni tafsiri gani za istilahi na dhana hizi zote zitakuwa sahihi zaidi na zitaeleweka kwa urahisi zaidi? Ni istilahi au maneno gani hutengeneza mazingira ya kuunga mkono? Hili ni muhimu hasa unapowashirikisha manusura wa SEAH au mtu yeyote anayehusika. </w:t>
      </w:r>
    </w:p>
    <w:p w14:paraId="32AF32FA" w14:textId="77777777" w:rsidR="00CE6A3F" w:rsidRDefault="00840CC0" w:rsidP="00495698">
      <w:pPr>
        <w:pStyle w:val="HowToBullets"/>
      </w:pPr>
      <w:r w:rsidRPr="00CE6A3F">
        <w:rPr>
          <w:lang w:bidi="sw-KE"/>
        </w:rPr>
        <w:t xml:space="preserve">Jadili ni maneno gani ambayo ni magumu kwa wasaidizi wa utafiti kutumia kwa sababu yatachukuliwa kuwa ya kifidhuli au wanaweza kukumbwa na matatizo katika jamii baada ya utafiti. </w:t>
      </w:r>
    </w:p>
    <w:p w14:paraId="060A62FA" w14:textId="2C96778C" w:rsidR="00CE6A3F" w:rsidRDefault="00840CC0" w:rsidP="00495698">
      <w:pPr>
        <w:pStyle w:val="HowToBullets"/>
      </w:pPr>
      <w:r w:rsidRPr="00CE6A3F">
        <w:rPr>
          <w:lang w:bidi="sw-KE"/>
        </w:rPr>
        <w:t xml:space="preserve">Tengeneza orodha ya istilahi unazoweza na usizoweza kutumia. Rejelea hii ili kurekebisha zana za utafiti kabla ya kufanya majaribio. </w:t>
      </w:r>
    </w:p>
    <w:p w14:paraId="2374FA92" w14:textId="74E12710" w:rsidR="00084979" w:rsidRDefault="00084979" w:rsidP="00495698">
      <w:pPr>
        <w:pStyle w:val="HowToBullets"/>
      </w:pPr>
      <w:r>
        <w:rPr>
          <w:lang w:bidi="sw-KE"/>
        </w:rPr>
        <w:t>Tambua istilahi au vifupisho ambavyo vitahitaji kufafanuliwa kwa washiriki. Ni istilahi zipi zitakuwa mpya kwa washiriki na zinahitaji kufafanuliwa?</w:t>
      </w:r>
    </w:p>
    <w:p w14:paraId="2E74CF6E" w14:textId="3B2F0DE1" w:rsidR="00D12BC2" w:rsidRDefault="00084979" w:rsidP="00495698">
      <w:pPr>
        <w:pStyle w:val="HowToBullets"/>
      </w:pPr>
      <w:r>
        <w:rPr>
          <w:noProof/>
          <w:lang w:bidi="sw-KE"/>
        </w:rPr>
        <w:lastRenderedPageBreak/>
        <mc:AlternateContent>
          <mc:Choice Requires="wps">
            <w:drawing>
              <wp:anchor distT="0" distB="0" distL="114300" distR="114300" simplePos="0" relativeHeight="251717632" behindDoc="0" locked="0" layoutInCell="1" allowOverlap="1" wp14:anchorId="4CA7D909" wp14:editId="5F2B1887">
                <wp:simplePos x="0" y="0"/>
                <wp:positionH relativeFrom="column">
                  <wp:posOffset>72390</wp:posOffset>
                </wp:positionH>
                <wp:positionV relativeFrom="paragraph">
                  <wp:posOffset>1638300</wp:posOffset>
                </wp:positionV>
                <wp:extent cx="3276600" cy="16287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276600" cy="1628775"/>
                        </a:xfrm>
                        <a:prstGeom prst="rect">
                          <a:avLst/>
                        </a:prstGeom>
                        <a:solidFill>
                          <a:schemeClr val="accent2">
                            <a:lumMod val="20000"/>
                            <a:lumOff val="80000"/>
                          </a:schemeClr>
                        </a:solidFill>
                        <a:ln w="6350">
                          <a:solidFill>
                            <a:schemeClr val="accent4">
                              <a:lumMod val="20000"/>
                              <a:lumOff val="80000"/>
                            </a:schemeClr>
                          </a:solidFill>
                        </a:ln>
                      </wps:spPr>
                      <wps:txbx>
                        <w:txbxContent>
                          <w:p w14:paraId="06F8020B" w14:textId="0B408263" w:rsidR="003E2DB9" w:rsidRPr="003E2DB9" w:rsidRDefault="003E2DB9" w:rsidP="00AC4623">
                            <w:pPr>
                              <w:spacing w:before="60" w:line="240" w:lineRule="auto"/>
                              <w:rPr>
                                <w:rFonts w:ascii="Helvetica Light" w:eastAsia="Rubik" w:hAnsi="Helvetica Light" w:cs="Rubik"/>
                                <w:color w:val="283A51" w:themeColor="text2"/>
                                <w:sz w:val="24"/>
                                <w:szCs w:val="24"/>
                              </w:rPr>
                            </w:pPr>
                            <w:r w:rsidRPr="003E2DB9">
                              <w:rPr>
                                <w:rFonts w:ascii="Helvetica Light" w:eastAsia="Rubik" w:hAnsi="Helvetica Light" w:cs="Rubik"/>
                                <w:color w:val="283A51" w:themeColor="text2"/>
                                <w:sz w:val="24"/>
                                <w:szCs w:val="24"/>
                                <w:lang w:bidi="sw-KE"/>
                              </w:rPr>
                              <w:t xml:space="preserve">Iwapo neno “ubakaji” katika lugha husika linatumika tu kurejelea ukatili wa kingono unaofanywa na mwanamume dhidi ya mwanamke, huenda lisiwe neno sahihi kuzungumzia ukatili dhidi ya wanaume na wavulana. Unaweza kuhitaji kushauriana juu ya neno mbadala, kwa mfano "mateso", ambayo washiriki wanaweza kuhusisha kwa urahisi zaidi na ubakaji wa wanaume. </w:t>
                            </w:r>
                          </w:p>
                          <w:p w14:paraId="15122731" w14:textId="73730CA7" w:rsidR="00CE6A3F" w:rsidRPr="00F54DC3" w:rsidRDefault="00CE6A3F" w:rsidP="00CE6A3F">
                            <w:pPr>
                              <w:spacing w:before="60"/>
                              <w:jc w:val="both"/>
                              <w:rPr>
                                <w:rFonts w:ascii="Helvetica Light" w:eastAsia="Rubik" w:hAnsi="Helvetica Light" w:cs="Rubik"/>
                                <w:color w:val="283A51"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D909" id="Text Box 11" o:spid="_x0000_s1031" type="#_x0000_t202" style="position:absolute;left:0;text-align:left;margin-left:5.7pt;margin-top:129pt;width:258pt;height:12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" fillcolor="#efecd5 [661]" strokecolor="#fbf5d8 [663]" strokeweight=".5pt">
                <v:textbox>
                  <w:txbxContent>
                    <w:p w14:paraId="06F8020B" w14:textId="0B408263" w:rsidR="003E2DB9" w:rsidRPr="003E2DB9" w:rsidRDefault="003E2DB9" w:rsidP="00AC4623">
                      <w:pPr>
                        <w:spacing w:before="60" w:line="240" w:lineRule="auto"/>
                        <w:rPr>
                          <w:rFonts w:ascii="Helvetica Light" w:eastAsia="Rubik" w:hAnsi="Helvetica Light" w:cs="Rubik"/>
                          <w:color w:val="283A51" w:themeColor="text2"/>
                          <w:sz w:val="24"/>
                          <w:szCs w:val="24"/>
                        </w:rPr>
                      </w:pPr>
                      <w:r w:rsidRPr="003E2DB9">
                        <w:rPr>
                          <w:rFonts w:ascii="Helvetica Light" w:eastAsia="Rubik" w:hAnsi="Helvetica Light" w:cs="Rubik"/>
                          <w:color w:val="283A51" w:themeColor="text2"/>
                          <w:sz w:val="24"/>
                          <w:szCs w:val="24"/>
                          <w:lang w:bidi="sw-KE"/>
                        </w:rPr>
                        <w:t xml:space="preserve">Iwapo neno “ubakaji” katika lugha husika linatumika tu kurejelea ukatili wa kingono unaofanywa na mwanamume dhidi ya mwanamke, huenda lisiwe neno sahihi kuzungumzia ukatili dhidi ya wanaume na wavulana. Unaweza kuhitaji kushauriana juu ya neno mbadala, kwa mfano "mateso", ambayo washiriki wanaweza kuhusisha kwa urahisi zaidi na ubakaji wa wanaume. </w:t>
                      </w:r>
                    </w:p>
                    <w:p w14:paraId="15122731" w14:textId="73730CA7" w:rsidR="00CE6A3F" w:rsidRPr="00F54DC3" w:rsidRDefault="00CE6A3F" w:rsidP="00CE6A3F">
                      <w:pPr>
                        <w:spacing w:before="60"/>
                        <w:jc w:val="both"/>
                        <w:rPr>
                          <w:rFonts w:ascii="Helvetica Light" w:eastAsia="Rubik" w:hAnsi="Helvetica Light" w:cs="Rubik"/>
                          <w:color w:val="283A51" w:themeColor="text2"/>
                        </w:rPr>
                      </w:pPr>
                    </w:p>
                  </w:txbxContent>
                </v:textbox>
                <w10:wrap type="square"/>
              </v:shape>
            </w:pict>
          </mc:Fallback>
        </mc:AlternateContent>
      </w:r>
      <w:r w:rsidR="00840CC0" w:rsidRPr="00CE6A3F">
        <w:rPr>
          <w:lang w:bidi="sw-KE"/>
        </w:rPr>
        <w:t>Weka umakini maalum kwa unyeti wowote unaowezekana kuhusu istilahi na dhana wakati unapojaribu zana zako za utafiti. Ruhusu muda wa kurekebisha istilahi zinazotumika katika zana zako kulingana na majaribio na kutoa taarifa kwa timu ya watafiti kuhusu maneno bora zaidi ya kutumia (tazama kisanduku hapa chini).</w:t>
      </w:r>
    </w:p>
    <w:p w14:paraId="3F1425D9" w14:textId="1FB5D38E" w:rsidR="008E557F" w:rsidRDefault="00CE6A3F" w:rsidP="00F82CFC">
      <w:pPr>
        <w:pStyle w:val="HowToNumberHeadings"/>
        <w:spacing w:before="360" w:after="120"/>
      </w:pPr>
      <w:r>
        <w:rPr>
          <w:lang w:bidi="sw-KE"/>
        </w:rPr>
        <w:t xml:space="preserve">3. Jinsi gani ya kutambulisha maneno na istilahi hizi wakati wa kukusanya data? </w:t>
      </w:r>
    </w:p>
    <w:p w14:paraId="672FC0D8" w14:textId="23174EE7" w:rsidR="00C12867" w:rsidRDefault="004D7584" w:rsidP="00F82CFC">
      <w:pPr>
        <w:pStyle w:val="ListParagraph"/>
        <w:numPr>
          <w:ilvl w:val="0"/>
          <w:numId w:val="28"/>
        </w:numPr>
        <w:pBdr>
          <w:top w:val="nil"/>
          <w:left w:val="nil"/>
          <w:bottom w:val="nil"/>
          <w:right w:val="nil"/>
          <w:between w:val="nil"/>
        </w:pBdr>
        <w:spacing w:before="60" w:after="0" w:line="240" w:lineRule="auto"/>
        <w:rPr>
          <w:rFonts w:eastAsia="Rubik" w:cs="Rubik"/>
          <w:sz w:val="24"/>
          <w:szCs w:val="24"/>
        </w:rPr>
      </w:pPr>
      <w:r>
        <w:rPr>
          <w:noProof/>
          <w:lang w:bidi="sw-KE"/>
        </w:rPr>
        <mc:AlternateContent>
          <mc:Choice Requires="wps">
            <w:drawing>
              <wp:anchor distT="0" distB="0" distL="114300" distR="114300" simplePos="0" relativeHeight="251719680" behindDoc="0" locked="0" layoutInCell="1" allowOverlap="1" wp14:anchorId="4D1B7D9D" wp14:editId="045EB76C">
                <wp:simplePos x="0" y="0"/>
                <wp:positionH relativeFrom="margin">
                  <wp:posOffset>12700</wp:posOffset>
                </wp:positionH>
                <wp:positionV relativeFrom="paragraph">
                  <wp:posOffset>1666875</wp:posOffset>
                </wp:positionV>
                <wp:extent cx="3305175" cy="1835150"/>
                <wp:effectExtent l="0" t="0" r="28575"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305175" cy="1835150"/>
                        </a:xfrm>
                        <a:prstGeom prst="rect">
                          <a:avLst/>
                        </a:prstGeom>
                        <a:solidFill>
                          <a:schemeClr val="accent2">
                            <a:lumMod val="20000"/>
                            <a:lumOff val="80000"/>
                          </a:schemeClr>
                        </a:solidFill>
                        <a:ln w="6350">
                          <a:solidFill>
                            <a:schemeClr val="accent4">
                              <a:lumMod val="20000"/>
                              <a:lumOff val="80000"/>
                            </a:schemeClr>
                          </a:solidFill>
                        </a:ln>
                      </wps:spPr>
                      <wps:txbx>
                        <w:txbxContent>
                          <w:p w14:paraId="43EED4FB" w14:textId="54681400" w:rsidR="00C12867" w:rsidRPr="00C12867" w:rsidRDefault="00C12867" w:rsidP="00AC4623">
                            <w:pPr>
                              <w:pBdr>
                                <w:top w:val="nil"/>
                                <w:left w:val="nil"/>
                                <w:bottom w:val="nil"/>
                                <w:right w:val="nil"/>
                                <w:between w:val="nil"/>
                              </w:pBdr>
                              <w:spacing w:before="60"/>
                              <w:rPr>
                                <w:rFonts w:ascii="Helvetica Light" w:eastAsia="Rubik" w:hAnsi="Helvetica Light" w:cs="Rubik"/>
                                <w:color w:val="283A51" w:themeColor="text2"/>
                                <w:sz w:val="24"/>
                                <w:szCs w:val="24"/>
                              </w:rPr>
                            </w:pPr>
                            <w:r w:rsidRPr="00C12867">
                              <w:rPr>
                                <w:rFonts w:ascii="Helvetica Light" w:eastAsia="Rubik" w:hAnsi="Helvetica Light" w:cs="Rubik"/>
                                <w:color w:val="283A51" w:themeColor="text2"/>
                                <w:sz w:val="24"/>
                                <w:szCs w:val="24"/>
                                <w:lang w:bidi="sw-KE"/>
                              </w:rPr>
                              <w:t>Washiriki wanaweza wasione kuwa ni "unyonyaji wa kingono" wakati mfanyakazi wa misaada anafanya ngono na mmoja wa wanajamii walioathirika ili kubadilishana na zawadi au kupewa kipaumbele cha kuweza kufikilia msaada. Katika hali hiyo unaweza kuwauliza jinsi watu wanavyorejelea hali hiyo, na ukubali kutumia usemi huo badala yake wakati unaizungumzia.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B7D9D" id="_x0000_t202" coordsize="21600,21600" o:spt="202" path="m,l,21600r21600,l21600,xe">
                <v:stroke joinstyle="miter"/>
                <v:path gradientshapeok="t" o:connecttype="rect"/>
              </v:shapetype>
              <v:shape id="Text Box 12" o:spid="_x0000_s1032" type="#_x0000_t202" style="position:absolute;left:0;text-align:left;margin-left:1pt;margin-top:131.25pt;width:260.25pt;height:14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" fillcolor="#efecd5 [661]" strokecolor="#fbf5d8 [663]" strokeweight=".5pt">
                <v:textbox>
                  <w:txbxContent>
                    <w:p w14:paraId="43EED4FB" w14:textId="54681400" w:rsidR="00C12867" w:rsidRPr="00C12867" w:rsidRDefault="00C12867" w:rsidP="00AC4623">
                      <w:pPr>
                        <w:pBdr>
                          <w:top w:val="nil"/>
                          <w:left w:val="nil"/>
                          <w:bottom w:val="nil"/>
                          <w:right w:val="nil"/>
                          <w:between w:val="nil"/>
                        </w:pBdr>
                        <w:spacing w:before="60"/>
                        <w:rPr>
                          <w:rFonts w:ascii="Helvetica Light" w:eastAsia="Rubik" w:hAnsi="Helvetica Light" w:cs="Rubik"/>
                          <w:color w:val="283A51" w:themeColor="text2"/>
                          <w:sz w:val="24"/>
                          <w:szCs w:val="24"/>
                        </w:rPr>
                      </w:pPr>
                      <w:r w:rsidRPr="00C12867">
                        <w:rPr>
                          <w:rFonts w:ascii="Helvetica Light" w:eastAsia="Rubik" w:hAnsi="Helvetica Light" w:cs="Rubik"/>
                          <w:color w:val="283A51" w:themeColor="text2"/>
                          <w:sz w:val="24"/>
                          <w:szCs w:val="24"/>
                          <w:lang w:bidi="sw-KE"/>
                        </w:rPr>
                        <w:t>Washiriki wanaweza wasione kuwa ni "unyonyaji wa kingono" wakati mfanyakazi wa misaada anafanya ngono na mmoja wa wanajamii walioathirika ili kubadilishana na zawadi au kupewa kipaumbele cha kuweza kufikilia msaada. Katika hali hiyo unaweza kuwauliza jinsi watu wanavyorejelea hali hiyo, na ukubali kutumia usemi huo badala yake wakati unaizungumzia.</w:t>
                      </w:r>
                    </w:p>
                  </w:txbxContent>
                </v:textbox>
                <w10:wrap type="square" anchorx="margin"/>
              </v:shape>
            </w:pict>
          </mc:Fallback>
        </mc:AlternateContent>
      </w:r>
      <w:r w:rsidR="00CE6A3F" w:rsidRPr="00CE6A3F">
        <w:rPr>
          <w:rFonts w:eastAsia="Rubik" w:cs="Rubik"/>
          <w:sz w:val="24"/>
          <w:szCs w:val="24"/>
          <w:lang w:bidi="sw-KE"/>
        </w:rPr>
        <w:t xml:space="preserve">Katika mahojiano na mijadala ya vikundi, waeleze washiriki kwamba unaweza kutumia baadhi ya maneno ambayo yatakuwa wazi na kwamba hii haikusudiwi kumuaibisha au kumtusi mtu yeyote. Eleza kwamba utatumia maneno haya ili kuelewa vyema na kwamba kwa pamoja mnaweza kukubaliana istilahi za kutumia wakati wa mahojiano au majadiliano ambazo kila mtu anahisi kuridhika nazo. </w:t>
      </w:r>
    </w:p>
    <w:p w14:paraId="4E64630B" w14:textId="77777777" w:rsidR="00C12867" w:rsidRDefault="00CE6A3F" w:rsidP="00F82CFC">
      <w:pPr>
        <w:pStyle w:val="ListParagraph"/>
        <w:numPr>
          <w:ilvl w:val="0"/>
          <w:numId w:val="28"/>
        </w:numPr>
        <w:pBdr>
          <w:top w:val="nil"/>
          <w:left w:val="nil"/>
          <w:bottom w:val="nil"/>
          <w:right w:val="nil"/>
          <w:between w:val="nil"/>
        </w:pBdr>
        <w:spacing w:before="60" w:after="0" w:line="240" w:lineRule="auto"/>
        <w:rPr>
          <w:rFonts w:eastAsia="Rubik" w:cs="Rubik"/>
          <w:sz w:val="24"/>
          <w:szCs w:val="24"/>
        </w:rPr>
      </w:pPr>
      <w:r w:rsidRPr="00C12867">
        <w:rPr>
          <w:rFonts w:eastAsia="Rubik" w:cs="Rubik"/>
          <w:sz w:val="24"/>
          <w:szCs w:val="24"/>
          <w:lang w:bidi="sw-KE"/>
        </w:rPr>
        <w:t xml:space="preserve">Tambulisha istilahi wewe mwenyewe badala ya kuwaambia washiriki kuzitaja. Waulize washiriki ikiwa wataridhika mtafiti anapotumia istilahi hii wakati wa shughuli ya utafiti. Waulize ikiwa pia wanaridhika kutumia istilahi hiyo wao wenyewe wakati wa shughuli ya utafiti. Ikiwa watajibu "hapana" kwa mojawapo ya maswali haya, waulize kama kuna istilahi mbadala ambayo wanapendelea itumike. Kuwa tayari kupendekeza istilahi mbadala </w:t>
      </w:r>
      <w:r w:rsidRPr="00C12867">
        <w:rPr>
          <w:rFonts w:eastAsia="Rubik" w:cs="Rubik"/>
          <w:sz w:val="24"/>
          <w:szCs w:val="24"/>
          <w:lang w:bidi="sw-KE"/>
        </w:rPr>
        <w:t>ikiwa washiriki watafedheheka au hawana maoni.</w:t>
      </w:r>
    </w:p>
    <w:p w14:paraId="55731F3C" w14:textId="554A8747" w:rsidR="00C12867" w:rsidRDefault="00CE6A3F" w:rsidP="00F82CFC">
      <w:pPr>
        <w:pStyle w:val="ListParagraph"/>
        <w:numPr>
          <w:ilvl w:val="0"/>
          <w:numId w:val="28"/>
        </w:numPr>
        <w:pBdr>
          <w:top w:val="nil"/>
          <w:left w:val="nil"/>
          <w:bottom w:val="nil"/>
          <w:right w:val="nil"/>
          <w:between w:val="nil"/>
        </w:pBdr>
        <w:spacing w:before="60" w:after="0" w:line="240" w:lineRule="auto"/>
        <w:rPr>
          <w:rFonts w:eastAsia="Rubik" w:cs="Rubik"/>
          <w:sz w:val="24"/>
          <w:szCs w:val="24"/>
        </w:rPr>
      </w:pPr>
      <w:r w:rsidRPr="00C12867">
        <w:rPr>
          <w:rFonts w:eastAsia="Rubik" w:cs="Rubik"/>
          <w:sz w:val="24"/>
          <w:szCs w:val="24"/>
          <w:lang w:bidi="sw-KE"/>
        </w:rPr>
        <w:t>Unaweza kuanza na neno “utovu wa nidhamu” na kueleza kwamba hili linaweza kuwa na maana nyingi. Kuna aina nyingi tofauti za utovu wa nidhamu, ikijumuisha unyonyaji, dhuluma na unyanyasaji wa kingono, ambazo ndizo utafiti wako unalenga kuelewa. Katika muktadha ambapo maneno kama vile "ngono" ni mwiko, unaweza kukubaliana na washiriki wa utafiti kwamba utatumia neno "utovu wa nidhamu" kumaanisha unyonyaji wa kingono, dhuluma na unyanyasaji wa kingono.</w:t>
      </w:r>
    </w:p>
    <w:p w14:paraId="66DDF7B5" w14:textId="6E20DD9D" w:rsidR="00C12867" w:rsidRPr="00C12867" w:rsidRDefault="00CE6A3F" w:rsidP="00F82CFC">
      <w:pPr>
        <w:pStyle w:val="ListParagraph"/>
        <w:numPr>
          <w:ilvl w:val="0"/>
          <w:numId w:val="28"/>
        </w:numPr>
        <w:pBdr>
          <w:top w:val="nil"/>
          <w:left w:val="nil"/>
          <w:bottom w:val="nil"/>
          <w:right w:val="nil"/>
          <w:between w:val="nil"/>
        </w:pBdr>
        <w:spacing w:before="60" w:after="0" w:line="240" w:lineRule="auto"/>
        <w:rPr>
          <w:rFonts w:eastAsia="Rubik" w:cs="Rubik"/>
          <w:sz w:val="24"/>
          <w:szCs w:val="24"/>
        </w:rPr>
      </w:pPr>
      <w:r w:rsidRPr="00C12867">
        <w:rPr>
          <w:rFonts w:eastAsia="Rubik" w:cs="Rubik"/>
          <w:sz w:val="24"/>
          <w:szCs w:val="24"/>
          <w:lang w:bidi="sw-KE"/>
        </w:rPr>
        <w:t>Epuka kuandika neno lolote kati ya haya kwenye chati za mgeuzo au ubao, kwani hii inaweza kusababisha aibu wakati wote. Inaweza pia kusababisha kutoelewana au hasira ikiwa watu wengine wasioshiriki katika shughuli ya utafiti wataona maneno haya; inaweza hata kusababisha madhara kwa washiriki wa utafiti wako.</w:t>
      </w:r>
    </w:p>
    <w:p w14:paraId="7952E3F4" w14:textId="5373F8A9" w:rsidR="00AC0A48" w:rsidRPr="004E0AF0" w:rsidRDefault="00AC0A48" w:rsidP="00F82CFC">
      <w:pPr>
        <w:pStyle w:val="HowToNumberHeadings"/>
        <w:spacing w:before="360" w:after="120"/>
      </w:pPr>
      <w:r>
        <w:rPr>
          <w:lang w:bidi="sw-KE"/>
        </w:rPr>
        <w:t>4. Kuhakikisha uelewa wa kila mtu ni sawa.</w:t>
      </w:r>
    </w:p>
    <w:p w14:paraId="6AE1E203" w14:textId="392C247D" w:rsidR="00C12867" w:rsidRDefault="00C12867" w:rsidP="00F82CFC">
      <w:pPr>
        <w:spacing w:before="60" w:after="0" w:line="240" w:lineRule="auto"/>
        <w:ind w:left="360"/>
        <w:rPr>
          <w:rFonts w:ascii="Helvetica Light" w:eastAsia="Rubik" w:hAnsi="Helvetica Light" w:cs="Rubik"/>
          <w:color w:val="4D4F53" w:themeColor="text1"/>
          <w:sz w:val="24"/>
          <w:szCs w:val="24"/>
        </w:rPr>
      </w:pPr>
    </w:p>
    <w:p w14:paraId="00260169" w14:textId="008C15F5" w:rsidR="00731CDD" w:rsidRPr="00731CDD" w:rsidRDefault="00731CDD" w:rsidP="00F82CFC">
      <w:pPr>
        <w:numPr>
          <w:ilvl w:val="0"/>
          <w:numId w:val="22"/>
        </w:numPr>
        <w:spacing w:before="60" w:after="0" w:line="240" w:lineRule="auto"/>
        <w:ind w:left="360"/>
        <w:rPr>
          <w:rFonts w:ascii="Helvetica Light" w:eastAsia="Rubik" w:hAnsi="Helvetica Light" w:cs="Rubik"/>
          <w:color w:val="4D4F53" w:themeColor="text1"/>
          <w:sz w:val="24"/>
          <w:szCs w:val="24"/>
        </w:rPr>
      </w:pPr>
      <w:r w:rsidRPr="00731CDD">
        <w:rPr>
          <w:rFonts w:ascii="Helvetica Light" w:eastAsia="Rubik" w:hAnsi="Helvetica Light" w:cs="Rubik"/>
          <w:color w:val="4D4F53" w:themeColor="text1"/>
          <w:sz w:val="24"/>
          <w:szCs w:val="24"/>
          <w:lang w:bidi="sw-KE"/>
        </w:rPr>
        <w:t xml:space="preserve">Chukua muda kuelezea tofauti kati ya SEAH na Ukatili wa Kijinsia (GBV) kwa washiriki, na kwa timu ya utafiti. Mara nyingi SEAH ni dhana mpya katika jamii, na watu wanaweza kufikiri kuwa unazungumzia Ukatili wa Kijinsia. Kifupisho hicho SEAH hakijulikani hata kidogo. Kuwa wazi kuwa unajadili kuhusu SEAH na wala sio madhara na dhuluma gani zinaweza kuwa zinatokea katika jamii kwa ujumla. Kwa habari zaidi tafadhali tazama hii </w:t>
      </w:r>
      <w:hyperlink r:id="rId21" w:history="1">
        <w:r w:rsidR="00E03169" w:rsidRPr="00E54B0C">
          <w:rPr>
            <w:rStyle w:val="Hyperlink"/>
            <w:rFonts w:ascii="Helvetica Light" w:eastAsia="Rubik" w:hAnsi="Helvetica Light" w:cs="Rubik"/>
            <w:color w:val="A2973F" w:themeColor="accent2"/>
            <w:sz w:val="24"/>
            <w:szCs w:val="24"/>
            <w:lang w:bidi="sw-KE"/>
          </w:rPr>
          <w:t>karatasi ya RSH inayoelezea tofauti kati ya Ukatili wa Kijinsia na SEAH.</w:t>
        </w:r>
      </w:hyperlink>
      <w:r w:rsidR="00E03169" w:rsidRPr="00E54B0C">
        <w:rPr>
          <w:rFonts w:ascii="Helvetica Light" w:eastAsia="Rubik" w:hAnsi="Helvetica Light" w:cs="Rubik"/>
          <w:b/>
          <w:color w:val="A2973F" w:themeColor="accent2"/>
          <w:sz w:val="24"/>
          <w:szCs w:val="24"/>
          <w:lang w:bidi="sw-KE"/>
        </w:rPr>
        <w:t xml:space="preserve"> </w:t>
      </w:r>
    </w:p>
    <w:p w14:paraId="4ECFDF53" w14:textId="6D12320B" w:rsidR="00731CDD" w:rsidRPr="00AC0A48" w:rsidRDefault="00731CDD" w:rsidP="00F82CFC">
      <w:pPr>
        <w:numPr>
          <w:ilvl w:val="0"/>
          <w:numId w:val="22"/>
        </w:numPr>
        <w:pBdr>
          <w:top w:val="nil"/>
          <w:left w:val="nil"/>
          <w:bottom w:val="nil"/>
          <w:right w:val="nil"/>
          <w:between w:val="nil"/>
        </w:pBdr>
        <w:spacing w:before="60" w:after="0" w:line="240" w:lineRule="auto"/>
        <w:ind w:left="360"/>
        <w:rPr>
          <w:rFonts w:ascii="Helvetica Light" w:eastAsia="Rubik" w:hAnsi="Helvetica Light" w:cs="Rubik"/>
          <w:color w:val="4D4F53" w:themeColor="text1"/>
          <w:sz w:val="24"/>
          <w:szCs w:val="24"/>
        </w:rPr>
      </w:pPr>
      <w:r w:rsidRPr="00731CDD">
        <w:rPr>
          <w:rFonts w:ascii="Helvetica Light" w:eastAsia="Rubik" w:hAnsi="Helvetica Light" w:cs="Rubik"/>
          <w:color w:val="4D4F53" w:themeColor="text1"/>
          <w:sz w:val="24"/>
          <w:szCs w:val="24"/>
          <w:lang w:bidi="sw-KE"/>
        </w:rPr>
        <w:t>Usifikirie kuwa watu wana uelewa sawa wa istilahi zinazotumiwa.</w:t>
      </w:r>
      <w:r w:rsidR="00D20046">
        <w:rPr>
          <w:rFonts w:ascii="Helvetica Light" w:eastAsia="Rubik" w:hAnsi="Helvetica Light" w:cs="Rubik"/>
          <w:color w:val="4D4F53" w:themeColor="text1"/>
          <w:sz w:val="24"/>
          <w:szCs w:val="24"/>
          <w:lang w:bidi="sw-KE"/>
        </w:rPr>
        <w:t xml:space="preserve"> </w:t>
      </w:r>
      <w:r w:rsidRPr="00731CDD">
        <w:rPr>
          <w:rFonts w:ascii="Helvetica Light" w:eastAsia="Rubik" w:hAnsi="Helvetica Light" w:cs="Rubik"/>
          <w:color w:val="4D4F53" w:themeColor="text1"/>
          <w:sz w:val="24"/>
          <w:szCs w:val="24"/>
          <w:lang w:bidi="sw-KE"/>
        </w:rPr>
        <w:t>Watafiti na washiriki wa utafiti wanaweza kujua kifupisho kama vile PSEAH au SEAH katika lugha rasmi au inayotumika sana kama vile Kiingereza au Kifaransa, hata kama hiyo sio lugha kuu wanayozungumza. Hata kama watu watasema wamesikia istilahi hii hapo awali na wanaifahamu, usifikirie kuwa mna ufahamu sawa wa maana yake. Waulize waeleze uelewa wao wa istilahi hii ili kuhakikisha kuwa mnazungumzia mambo sawa.</w:t>
      </w:r>
    </w:p>
    <w:p w14:paraId="155FC23D" w14:textId="77777777" w:rsidR="00AC0A48" w:rsidRPr="00AC0A48" w:rsidRDefault="00731CDD" w:rsidP="00F82CFC">
      <w:pPr>
        <w:numPr>
          <w:ilvl w:val="0"/>
          <w:numId w:val="22"/>
        </w:numPr>
        <w:spacing w:before="60" w:after="0" w:line="240" w:lineRule="auto"/>
        <w:ind w:left="360"/>
        <w:rPr>
          <w:rFonts w:ascii="Rubik" w:eastAsia="Rubik" w:hAnsi="Rubik" w:cs="Rubik"/>
        </w:rPr>
      </w:pPr>
      <w:r w:rsidRPr="00731CDD">
        <w:rPr>
          <w:rFonts w:ascii="Helvetica Light" w:eastAsia="Rubik" w:hAnsi="Helvetica Light" w:cs="Rubik"/>
          <w:color w:val="4D4F53" w:themeColor="text1"/>
          <w:sz w:val="24"/>
          <w:szCs w:val="24"/>
          <w:lang w:bidi="sw-KE"/>
        </w:rPr>
        <w:lastRenderedPageBreak/>
        <w:t>Katika muktadha ambapo watu wanaridhika zaidi kuzungumza kuhusu unyonyaji wa kingono, dhuluma na unyanyasaji wa kingono kwa uwazi, ni vyema kutumia istilahi sahihi ili kuepuka kutoelewana. Hii inaweza kuhusisha kwanza kujadili ni nini watu wanaelewa kuhusu "unyonyaji wa kingono", "dhuluma ya kingono" na "unyanyasaji wa kingono", na kukubaliana ufafanuzi mfupi ambao kila mtu anaweza kurejelea.</w:t>
      </w:r>
    </w:p>
    <w:p w14:paraId="33B5A73A" w14:textId="77B0B465" w:rsidR="00AC0A48" w:rsidRPr="00AC0A48" w:rsidRDefault="00AC0A48" w:rsidP="00F82CFC">
      <w:pPr>
        <w:numPr>
          <w:ilvl w:val="0"/>
          <w:numId w:val="22"/>
        </w:numPr>
        <w:spacing w:before="60" w:after="0" w:line="240" w:lineRule="auto"/>
        <w:ind w:left="360"/>
        <w:rPr>
          <w:rFonts w:ascii="Helvetica Light" w:eastAsia="Rubik" w:hAnsi="Helvetica Light" w:cs="Rubik"/>
          <w:color w:val="4D4F53" w:themeColor="text1"/>
          <w:sz w:val="24"/>
          <w:szCs w:val="24"/>
        </w:rPr>
      </w:pPr>
      <w:r w:rsidRPr="00AC0A48">
        <w:rPr>
          <w:rFonts w:ascii="Helvetica Light" w:eastAsia="Rubik" w:hAnsi="Helvetica Light" w:cs="Rubik"/>
          <w:color w:val="4D4F53" w:themeColor="text1"/>
          <w:sz w:val="24"/>
          <w:szCs w:val="24"/>
          <w:lang w:bidi="sw-KE"/>
        </w:rPr>
        <w:t>Vilevile, baadhi ya istilahi ambazo shirika lako linaweza kutumia kuonyesha heshima, kama vile "mfanyabiashara ya ngono", zinaweza kuwa hazifahamiki kwa washiriki, ambao wanaweza kurejelea "kahaba" badala yake . Katika hali kama hizi unaweza kuhitaji kueleza unachomaanisha na kukubaliana kuhusu istilahi ambayo kila mtu anaelewa kwa madhumuni ya mahojiano.</w:t>
      </w:r>
    </w:p>
    <w:p w14:paraId="7479CFCE" w14:textId="26BDFD7C" w:rsidR="00731CDD" w:rsidRDefault="00731CDD" w:rsidP="00AC0A48">
      <w:pPr>
        <w:pBdr>
          <w:top w:val="nil"/>
          <w:left w:val="nil"/>
          <w:bottom w:val="nil"/>
          <w:right w:val="nil"/>
          <w:between w:val="nil"/>
        </w:pBdr>
        <w:spacing w:before="60" w:after="0" w:line="240" w:lineRule="auto"/>
        <w:jc w:val="both"/>
        <w:rPr>
          <w:rFonts w:ascii="Rubik" w:eastAsia="Rubik" w:hAnsi="Rubik" w:cs="Rubik"/>
        </w:rPr>
      </w:pPr>
    </w:p>
    <w:tbl>
      <w:tblPr>
        <w:tblStyle w:val="TableGrid"/>
        <w:tblW w:w="0" w:type="auto"/>
        <w:tblInd w:w="137" w:type="dxa"/>
        <w:tblBorders>
          <w:top w:val="single" w:sz="4" w:space="0" w:color="54BF9E" w:themeColor="accent1"/>
          <w:left w:val="single" w:sz="4" w:space="0" w:color="54BF9E" w:themeColor="accent1"/>
          <w:bottom w:val="single" w:sz="4" w:space="0" w:color="54BF9E" w:themeColor="accent1"/>
          <w:right w:val="single" w:sz="4" w:space="0" w:color="54BF9E" w:themeColor="accent1"/>
          <w:insideH w:val="single" w:sz="4" w:space="0" w:color="54BF9E" w:themeColor="accent1"/>
          <w:insideV w:val="single" w:sz="4" w:space="0" w:color="54BF9E" w:themeColor="accent1"/>
        </w:tblBorders>
        <w:shd w:val="clear" w:color="auto" w:fill="54BF9E" w:themeFill="accent1"/>
        <w:tblLook w:val="04A0" w:firstRow="1" w:lastRow="0" w:firstColumn="1" w:lastColumn="0" w:noHBand="0" w:noVBand="1"/>
      </w:tblPr>
      <w:tblGrid>
        <w:gridCol w:w="4956"/>
      </w:tblGrid>
      <w:tr w:rsidR="001E0ED3" w14:paraId="37ED4055" w14:textId="77777777" w:rsidTr="000D51C3">
        <w:tc>
          <w:tcPr>
            <w:tcW w:w="4956" w:type="dxa"/>
            <w:shd w:val="clear" w:color="auto" w:fill="54BF9E" w:themeFill="accent1"/>
          </w:tcPr>
          <w:p w14:paraId="421EE2E3" w14:textId="77777777" w:rsidR="000D51C3" w:rsidRPr="00E366B6" w:rsidRDefault="000D51C3" w:rsidP="000D51C3">
            <w:pPr>
              <w:pStyle w:val="HowToBody"/>
              <w:rPr>
                <w:b/>
                <w:bCs/>
                <w:color w:val="283A51" w:themeColor="text2"/>
                <w:szCs w:val="24"/>
              </w:rPr>
            </w:pPr>
            <w:r>
              <w:rPr>
                <w:b/>
                <w:color w:val="283A51" w:themeColor="text2"/>
                <w:szCs w:val="24"/>
                <w:lang w:bidi="sw-KE"/>
              </w:rPr>
              <w:t>Kisanduku. 3 Jinsi ya kupima tafsiri ya zana za utafiti.</w:t>
            </w:r>
          </w:p>
          <w:p w14:paraId="1F274F6E" w14:textId="35F2F396" w:rsidR="000D51C3" w:rsidRDefault="000D51C3" w:rsidP="000D51C3">
            <w:pPr>
              <w:pStyle w:val="HowToBullets"/>
              <w:numPr>
                <w:ilvl w:val="0"/>
                <w:numId w:val="0"/>
              </w:numPr>
              <w:rPr>
                <w:color w:val="283A51" w:themeColor="text2"/>
                <w:szCs w:val="24"/>
              </w:rPr>
            </w:pPr>
            <w:r w:rsidRPr="00C12867">
              <w:rPr>
                <w:color w:val="283A51" w:themeColor="text2"/>
                <w:szCs w:val="24"/>
                <w:lang w:bidi="sw-KE"/>
              </w:rPr>
              <w:t>Pima tafsiri za lugha za eneo lako za zana za utafiti na wasaidizi wa utafiti na wasimamizi wao ili kubaini mambo yanayoweza kuleta mkanganyiko au tofauti katika ukalimani na kuhakikisha uelewa ulioshirikiwa na sahihi.</w:t>
            </w:r>
          </w:p>
          <w:p w14:paraId="0FEF5F06" w14:textId="0B8241E9" w:rsidR="001E0ED3" w:rsidRPr="00C12867" w:rsidRDefault="001E0ED3" w:rsidP="001E0ED3">
            <w:pPr>
              <w:pStyle w:val="HowToBullets"/>
              <w:numPr>
                <w:ilvl w:val="0"/>
                <w:numId w:val="0"/>
              </w:numPr>
              <w:rPr>
                <w:color w:val="283A51" w:themeColor="text2"/>
                <w:szCs w:val="24"/>
              </w:rPr>
            </w:pPr>
            <w:r w:rsidRPr="00C12867">
              <w:rPr>
                <w:color w:val="283A51" w:themeColor="text2"/>
                <w:szCs w:val="24"/>
                <w:lang w:bidi="sw-KE"/>
              </w:rPr>
              <w:t xml:space="preserve">Maswali ya kuuliza yanajumuisha: </w:t>
            </w:r>
          </w:p>
          <w:p w14:paraId="6D1D2E90" w14:textId="77777777" w:rsidR="001E0ED3" w:rsidRPr="00C12867" w:rsidRDefault="001E0ED3" w:rsidP="001E0ED3">
            <w:pPr>
              <w:pStyle w:val="Body"/>
              <w:numPr>
                <w:ilvl w:val="0"/>
                <w:numId w:val="9"/>
              </w:numPr>
              <w:spacing w:after="40" w:line="300" w:lineRule="exact"/>
              <w:ind w:left="568" w:hanging="284"/>
              <w:rPr>
                <w:color w:val="283A51" w:themeColor="text2"/>
                <w:sz w:val="24"/>
                <w:szCs w:val="24"/>
              </w:rPr>
            </w:pPr>
            <w:r w:rsidRPr="00C12867">
              <w:rPr>
                <w:color w:val="283A51" w:themeColor="text2"/>
                <w:sz w:val="24"/>
                <w:szCs w:val="24"/>
                <w:lang w:bidi="sw-KE"/>
              </w:rPr>
              <w:t xml:space="preserve">Swali hili linamaanisha nini? </w:t>
            </w:r>
          </w:p>
          <w:p w14:paraId="13902BCC" w14:textId="77777777" w:rsidR="001E0ED3" w:rsidRPr="00C12867" w:rsidRDefault="001E0ED3" w:rsidP="001E0ED3">
            <w:pPr>
              <w:pStyle w:val="Body"/>
              <w:numPr>
                <w:ilvl w:val="0"/>
                <w:numId w:val="9"/>
              </w:numPr>
              <w:spacing w:after="40" w:line="300" w:lineRule="exact"/>
              <w:ind w:left="568" w:hanging="284"/>
              <w:rPr>
                <w:color w:val="283A51" w:themeColor="text2"/>
                <w:sz w:val="24"/>
                <w:szCs w:val="24"/>
              </w:rPr>
            </w:pPr>
            <w:r w:rsidRPr="00C12867">
              <w:rPr>
                <w:color w:val="283A51" w:themeColor="text2"/>
                <w:sz w:val="24"/>
                <w:szCs w:val="24"/>
                <w:lang w:bidi="sw-KE"/>
              </w:rPr>
              <w:t xml:space="preserve">Ni sehemu gani za swali haziko wazi? </w:t>
            </w:r>
          </w:p>
          <w:p w14:paraId="1CECF0BA" w14:textId="77777777" w:rsidR="001E0ED3" w:rsidRPr="00C12867" w:rsidRDefault="001E0ED3" w:rsidP="001E0ED3">
            <w:pPr>
              <w:pStyle w:val="Body"/>
              <w:numPr>
                <w:ilvl w:val="0"/>
                <w:numId w:val="9"/>
              </w:numPr>
              <w:spacing w:after="40" w:line="300" w:lineRule="exact"/>
              <w:ind w:left="568" w:hanging="284"/>
              <w:rPr>
                <w:color w:val="283A51" w:themeColor="text2"/>
                <w:sz w:val="24"/>
                <w:szCs w:val="24"/>
              </w:rPr>
            </w:pPr>
            <w:r w:rsidRPr="00C12867">
              <w:rPr>
                <w:color w:val="283A51" w:themeColor="text2"/>
                <w:sz w:val="24"/>
                <w:szCs w:val="24"/>
                <w:lang w:bidi="sw-KE"/>
              </w:rPr>
              <w:t xml:space="preserve">Ni maswali gani yanaweza kutoeleweka na washiriki wa utafiti? </w:t>
            </w:r>
          </w:p>
          <w:p w14:paraId="48DBCB37" w14:textId="77777777" w:rsidR="001E0ED3" w:rsidRPr="00C12867" w:rsidRDefault="001E0ED3" w:rsidP="001E0ED3">
            <w:pPr>
              <w:pStyle w:val="Body"/>
              <w:numPr>
                <w:ilvl w:val="0"/>
                <w:numId w:val="9"/>
              </w:numPr>
              <w:spacing w:after="40" w:line="300" w:lineRule="exact"/>
              <w:ind w:left="568" w:hanging="284"/>
              <w:rPr>
                <w:color w:val="283A51" w:themeColor="text2"/>
                <w:sz w:val="24"/>
                <w:szCs w:val="24"/>
              </w:rPr>
            </w:pPr>
            <w:r w:rsidRPr="00C12867">
              <w:rPr>
                <w:color w:val="283A51" w:themeColor="text2"/>
                <w:sz w:val="24"/>
                <w:szCs w:val="24"/>
                <w:lang w:bidi="sw-KE"/>
              </w:rPr>
              <w:t xml:space="preserve">Kuna swali lolote ambalo halikuridhishi? </w:t>
            </w:r>
          </w:p>
          <w:p w14:paraId="330FC6F0" w14:textId="77777777" w:rsidR="001E0ED3" w:rsidRPr="00C12867" w:rsidRDefault="001E0ED3" w:rsidP="001E0ED3">
            <w:pPr>
              <w:pStyle w:val="Body"/>
              <w:numPr>
                <w:ilvl w:val="0"/>
                <w:numId w:val="9"/>
              </w:numPr>
              <w:spacing w:after="40" w:line="300" w:lineRule="exact"/>
              <w:ind w:left="568" w:hanging="284"/>
              <w:rPr>
                <w:color w:val="283A51" w:themeColor="text2"/>
                <w:sz w:val="24"/>
                <w:szCs w:val="24"/>
              </w:rPr>
            </w:pPr>
            <w:r w:rsidRPr="00C12867">
              <w:rPr>
                <w:color w:val="283A51" w:themeColor="text2"/>
                <w:sz w:val="24"/>
                <w:szCs w:val="24"/>
                <w:lang w:bidi="sw-KE"/>
              </w:rPr>
              <w:t>Ikiwa ungeuliza rafiki au mwanafamilia swali hili, je, ungeulizaje?</w:t>
            </w:r>
          </w:p>
          <w:p w14:paraId="7F4FA360" w14:textId="77777777" w:rsidR="001E0ED3" w:rsidRPr="00C12867" w:rsidRDefault="001E0ED3" w:rsidP="001E0ED3">
            <w:pPr>
              <w:pStyle w:val="Body"/>
              <w:numPr>
                <w:ilvl w:val="0"/>
                <w:numId w:val="9"/>
              </w:numPr>
              <w:spacing w:after="40" w:line="300" w:lineRule="exact"/>
              <w:ind w:left="568" w:hanging="284"/>
              <w:rPr>
                <w:color w:val="283A51" w:themeColor="text2"/>
                <w:sz w:val="24"/>
                <w:szCs w:val="24"/>
              </w:rPr>
            </w:pPr>
            <w:r w:rsidRPr="00C12867">
              <w:rPr>
                <w:color w:val="283A51" w:themeColor="text2"/>
                <w:sz w:val="24"/>
                <w:szCs w:val="24"/>
                <w:lang w:bidi="sw-KE"/>
              </w:rPr>
              <w:t xml:space="preserve">Je, kuna maneno na vishazi vya eneo hili ambavyo vinaweza kuwasilisha maana iliyokusudiwa vyema zaidi? </w:t>
            </w:r>
          </w:p>
          <w:p w14:paraId="2D3B90F0" w14:textId="77777777" w:rsidR="001E0ED3" w:rsidRPr="00C12867" w:rsidRDefault="001E0ED3" w:rsidP="001E0ED3">
            <w:pPr>
              <w:pStyle w:val="Body"/>
              <w:spacing w:after="40" w:line="300" w:lineRule="exact"/>
              <w:rPr>
                <w:color w:val="283A51" w:themeColor="text2"/>
                <w:sz w:val="24"/>
                <w:szCs w:val="24"/>
              </w:rPr>
            </w:pPr>
            <w:r w:rsidRPr="00C12867">
              <w:rPr>
                <w:color w:val="283A51" w:themeColor="text2"/>
                <w:sz w:val="24"/>
                <w:szCs w:val="24"/>
                <w:lang w:bidi="sw-KE"/>
              </w:rPr>
              <w:t>Mwambie mwenzako ambaye hakuhusika katika kubuni au kutafsiri zana kuwasilisha maana ya maandishi yaliyotafsiriwa kwa maneno ili kurejesha kwa lugha asilia, na uangalie ikiwa ni sahihi.  Fanya masahihisho ipasavyo bila kubadilisha maana asilia ya maswali ya utafiti.</w:t>
            </w:r>
          </w:p>
          <w:p w14:paraId="34A4F8E5" w14:textId="613412CA" w:rsidR="001E0ED3" w:rsidRDefault="001E0ED3" w:rsidP="001E0ED3">
            <w:pPr>
              <w:pStyle w:val="HowToBoxHeading"/>
            </w:pPr>
            <w:r w:rsidRPr="00C12867">
              <w:rPr>
                <w:color w:val="283A51" w:themeColor="text2"/>
                <w:sz w:val="24"/>
                <w:szCs w:val="24"/>
                <w:lang w:bidi="sw-KE"/>
              </w:rPr>
              <w:t>Kama hatua ya mwisho, fanyia majaribio zana za utafiti kati ya walengwa na ufanye marekebisho yoyote kabla ya kuanza kukusanya data.</w:t>
            </w:r>
          </w:p>
        </w:tc>
      </w:tr>
    </w:tbl>
    <w:p w14:paraId="4EDAC499" w14:textId="77777777" w:rsidR="001E0ED3" w:rsidRDefault="001E0ED3" w:rsidP="006F3B0C">
      <w:pPr>
        <w:pStyle w:val="HowToBoxHeading"/>
      </w:pPr>
    </w:p>
    <w:p w14:paraId="6DFEBCD6" w14:textId="37C90901" w:rsidR="001E0ED3" w:rsidRDefault="001E0ED3" w:rsidP="006F3B0C">
      <w:pPr>
        <w:pStyle w:val="HowToBoxHeading"/>
      </w:pPr>
    </w:p>
    <w:p w14:paraId="78F6478A" w14:textId="609F539A" w:rsidR="008E4C33" w:rsidRPr="006F3B0C" w:rsidRDefault="006F3B0C" w:rsidP="006F3B0C">
      <w:pPr>
        <w:pStyle w:val="HowToBoxHeading"/>
      </w:pPr>
      <w:r>
        <w:rPr>
          <w:lang w:bidi="sw-KE"/>
        </w:rPr>
        <w:t>Mwongozo zaidi wa Kituo cha Rasilimali na Usaidizi (RSH) kuhusu ufuatiliaji salama, tathmini na utafiti.</w:t>
      </w:r>
    </w:p>
    <w:p w14:paraId="06DC47CF" w14:textId="40ED4EC9" w:rsidR="008E4C33" w:rsidRPr="00E02829" w:rsidRDefault="006F3B0C" w:rsidP="000D51C3">
      <w:pPr>
        <w:pStyle w:val="Body"/>
        <w:numPr>
          <w:ilvl w:val="0"/>
          <w:numId w:val="31"/>
        </w:numPr>
        <w:spacing w:before="240"/>
        <w:rPr>
          <w:rStyle w:val="Hyperlink"/>
          <w:rFonts w:ascii="Helvetica Light" w:hAnsi="Helvetica Light"/>
          <w:b/>
          <w:bCs/>
          <w:color w:val="A2973F" w:themeColor="accent2"/>
          <w:sz w:val="24"/>
          <w:szCs w:val="24"/>
        </w:rPr>
      </w:pPr>
      <w:r w:rsidRPr="00E02829">
        <w:rPr>
          <w:b/>
          <w:color w:val="A2973F" w:themeColor="accent2"/>
          <w:sz w:val="24"/>
          <w:szCs w:val="24"/>
          <w:lang w:bidi="sw-KE"/>
        </w:rPr>
        <w:fldChar w:fldCharType="begin"/>
      </w:r>
      <w:r w:rsidRPr="00E02829">
        <w:rPr>
          <w:b/>
          <w:color w:val="A2973F" w:themeColor="accent2"/>
          <w:sz w:val="24"/>
          <w:szCs w:val="24"/>
          <w:lang w:bidi="sw-KE"/>
        </w:rPr>
        <w:instrText xml:space="preserve"> HYPERLINK "https://safeguardingsupporthub.org/documents/rsh-top-tips-conducting-safe-monitoring-visits" </w:instrText>
      </w:r>
      <w:r w:rsidRPr="00E02829">
        <w:rPr>
          <w:b/>
          <w:color w:val="A2973F" w:themeColor="accent2"/>
          <w:sz w:val="24"/>
          <w:szCs w:val="24"/>
          <w:lang w:bidi="sw-KE"/>
        </w:rPr>
        <w:fldChar w:fldCharType="separate"/>
      </w:r>
      <w:r w:rsidR="008E4C33" w:rsidRPr="00E02829">
        <w:rPr>
          <w:rStyle w:val="Hyperlink"/>
          <w:rFonts w:ascii="Helvetica Light" w:eastAsia="Helvetica Light" w:hAnsi="Helvetica Light" w:cs="Helvetica Light"/>
          <w:b/>
          <w:color w:val="A2973F" w:themeColor="accent2"/>
          <w:sz w:val="24"/>
          <w:szCs w:val="24"/>
          <w:lang w:bidi="sw-KE"/>
        </w:rPr>
        <w:t>Vidokezo muhimu vya Kituo cha Rasilimali na Usaidizi (RSH) kwa kutekeleza ziara salama za kufuatilia</w:t>
      </w:r>
    </w:p>
    <w:p w14:paraId="20D8C00A" w14:textId="00A872D7" w:rsidR="008E4C33" w:rsidRPr="00E02829" w:rsidRDefault="006F3B0C" w:rsidP="000D51C3">
      <w:pPr>
        <w:pStyle w:val="Body"/>
        <w:numPr>
          <w:ilvl w:val="0"/>
          <w:numId w:val="31"/>
        </w:numPr>
        <w:spacing w:before="240"/>
        <w:rPr>
          <w:b/>
          <w:bCs/>
          <w:color w:val="A2973F" w:themeColor="accent2"/>
          <w:sz w:val="24"/>
          <w:szCs w:val="24"/>
        </w:rPr>
      </w:pPr>
      <w:r w:rsidRPr="00E02829">
        <w:rPr>
          <w:b/>
          <w:color w:val="A2973F" w:themeColor="accent2"/>
          <w:sz w:val="24"/>
          <w:szCs w:val="24"/>
          <w:lang w:bidi="sw-KE"/>
        </w:rPr>
        <w:fldChar w:fldCharType="end"/>
      </w:r>
      <w:hyperlink r:id="rId22" w:history="1">
        <w:r w:rsidR="008E4C33" w:rsidRPr="00E02829">
          <w:rPr>
            <w:rStyle w:val="Hyperlink"/>
            <w:rFonts w:ascii="Helvetica Light" w:eastAsia="Helvetica Light" w:hAnsi="Helvetica Light" w:cs="Helvetica Light"/>
            <w:b/>
            <w:color w:val="A2973F" w:themeColor="accent2"/>
            <w:sz w:val="24"/>
            <w:szCs w:val="24"/>
            <w:lang w:bidi="sw-KE"/>
          </w:rPr>
          <w:t>Maelezo kuhusu jinsi ya: Jinsi ya kubuni na kutekeleza ufuatiliaji, tathmini na utafiti salama na wa kimaadili</w:t>
        </w:r>
      </w:hyperlink>
    </w:p>
    <w:p w14:paraId="6B2CCD3D" w14:textId="77777777" w:rsidR="00E02829" w:rsidRPr="00E02829" w:rsidRDefault="004657B4" w:rsidP="000D51C3">
      <w:pPr>
        <w:pStyle w:val="Body"/>
        <w:numPr>
          <w:ilvl w:val="0"/>
          <w:numId w:val="31"/>
        </w:numPr>
        <w:spacing w:before="240"/>
        <w:rPr>
          <w:b/>
          <w:bCs/>
          <w:color w:val="54BF9E" w:themeColor="accent1"/>
          <w:sz w:val="24"/>
          <w:szCs w:val="24"/>
        </w:rPr>
      </w:pPr>
      <w:hyperlink r:id="rId23" w:history="1">
        <w:r w:rsidR="00E02829" w:rsidRPr="00E02829">
          <w:rPr>
            <w:rStyle w:val="Hyperlink"/>
            <w:rFonts w:ascii="Helvetica Light" w:eastAsia="Helvetica Light" w:hAnsi="Helvetica Light" w:cs="Helvetica Light"/>
            <w:b/>
            <w:color w:val="A2973F" w:themeColor="accent2"/>
            <w:sz w:val="24"/>
            <w:szCs w:val="24"/>
            <w:lang w:bidi="sw-KE"/>
          </w:rPr>
          <w:t>Maelezo-ya-Jinsi ya kufanya utafiti kuhusu SEAH kwa usalama</w:t>
        </w:r>
      </w:hyperlink>
      <w:r w:rsidR="00E02829" w:rsidRPr="00E02829">
        <w:rPr>
          <w:b/>
          <w:color w:val="A2973F" w:themeColor="accent2"/>
          <w:sz w:val="24"/>
          <w:szCs w:val="24"/>
          <w:lang w:bidi="sw-KE"/>
        </w:rPr>
        <w:t>.</w:t>
      </w:r>
    </w:p>
    <w:p w14:paraId="46A43544" w14:textId="17DBED56" w:rsidR="008E4C33" w:rsidRPr="00E02829" w:rsidRDefault="004657B4" w:rsidP="000D51C3">
      <w:pPr>
        <w:pStyle w:val="Body"/>
        <w:numPr>
          <w:ilvl w:val="0"/>
          <w:numId w:val="31"/>
        </w:numPr>
        <w:spacing w:before="240"/>
        <w:rPr>
          <w:b/>
          <w:bCs/>
          <w:color w:val="54BF9E" w:themeColor="accent1"/>
          <w:sz w:val="24"/>
          <w:szCs w:val="24"/>
        </w:rPr>
      </w:pPr>
      <w:hyperlink r:id="rId24" w:history="1">
        <w:r w:rsidR="008E4C33" w:rsidRPr="00E02829">
          <w:rPr>
            <w:rStyle w:val="Hyperlink"/>
            <w:rFonts w:ascii="Helvetica Light" w:eastAsia="Helvetica Light" w:hAnsi="Helvetica Light" w:cs="Helvetica Light"/>
            <w:b/>
            <w:color w:val="A2973F" w:themeColor="accent2"/>
            <w:sz w:val="24"/>
            <w:szCs w:val="24"/>
            <w:lang w:bidi="sw-KE"/>
          </w:rPr>
          <w:t>Utafiti: wacha tuufanye uwe salama</w:t>
        </w:r>
      </w:hyperlink>
    </w:p>
    <w:p w14:paraId="116D5C99" w14:textId="77777777" w:rsidR="006D4EE6" w:rsidRDefault="006D4EE6" w:rsidP="000D51C3">
      <w:pPr>
        <w:pStyle w:val="HowToBullets"/>
        <w:numPr>
          <w:ilvl w:val="0"/>
          <w:numId w:val="0"/>
        </w:numPr>
        <w:spacing w:before="240"/>
        <w:ind w:left="284" w:hanging="284"/>
        <w:rPr>
          <w:rFonts w:ascii="Helvetica" w:hAnsi="Helvetica"/>
          <w:color w:val="808080" w:themeColor="background1" w:themeShade="80"/>
          <w:sz w:val="20"/>
          <w:szCs w:val="20"/>
        </w:rPr>
      </w:pPr>
    </w:p>
    <w:p w14:paraId="2B861EF8" w14:textId="77777777" w:rsidR="006D4EE6" w:rsidRDefault="006D4EE6" w:rsidP="000D51C3">
      <w:pPr>
        <w:pStyle w:val="HowToBullets"/>
        <w:numPr>
          <w:ilvl w:val="0"/>
          <w:numId w:val="0"/>
        </w:numPr>
        <w:spacing w:before="240"/>
        <w:ind w:left="284" w:hanging="284"/>
        <w:rPr>
          <w:rFonts w:ascii="Helvetica" w:hAnsi="Helvetica"/>
          <w:color w:val="808080" w:themeColor="background1" w:themeShade="80"/>
          <w:sz w:val="20"/>
          <w:szCs w:val="20"/>
        </w:rPr>
      </w:pPr>
    </w:p>
    <w:p w14:paraId="5292321D" w14:textId="23593F4E" w:rsidR="00027E86" w:rsidRDefault="00027E86">
      <w:pPr>
        <w:rPr>
          <w:rFonts w:ascii="Helvetica" w:hAnsi="Helvetica"/>
          <w:color w:val="808080" w:themeColor="background1" w:themeShade="80"/>
          <w:sz w:val="20"/>
          <w:szCs w:val="20"/>
        </w:rPr>
      </w:pPr>
    </w:p>
    <w:p w14:paraId="0F1DA4B0" w14:textId="7F43B7BE" w:rsidR="00027E86" w:rsidRDefault="00027E86">
      <w:pPr>
        <w:rPr>
          <w:rFonts w:ascii="Helvetica" w:hAnsi="Helvetica"/>
          <w:color w:val="808080" w:themeColor="background1" w:themeShade="80"/>
          <w:sz w:val="20"/>
          <w:szCs w:val="20"/>
        </w:rPr>
      </w:pPr>
    </w:p>
    <w:p w14:paraId="63ED02FC" w14:textId="16986D45" w:rsidR="00027E86" w:rsidRDefault="00027E86">
      <w:pPr>
        <w:rPr>
          <w:rFonts w:ascii="Helvetica" w:hAnsi="Helvetica"/>
          <w:color w:val="808080" w:themeColor="background1" w:themeShade="80"/>
          <w:sz w:val="20"/>
          <w:szCs w:val="20"/>
        </w:rPr>
      </w:pPr>
    </w:p>
    <w:p w14:paraId="70A49CDF" w14:textId="762308AD" w:rsidR="00027E86" w:rsidRDefault="00027E86">
      <w:pPr>
        <w:rPr>
          <w:rFonts w:ascii="Helvetica" w:hAnsi="Helvetica"/>
          <w:color w:val="808080" w:themeColor="background1" w:themeShade="80"/>
          <w:sz w:val="20"/>
          <w:szCs w:val="20"/>
        </w:rPr>
      </w:pPr>
    </w:p>
    <w:p w14:paraId="3910C3D1" w14:textId="53350337" w:rsidR="00027E86" w:rsidRDefault="00027E86">
      <w:pPr>
        <w:rPr>
          <w:rFonts w:ascii="Helvetica" w:hAnsi="Helvetica"/>
          <w:color w:val="808080" w:themeColor="background1" w:themeShade="80"/>
          <w:sz w:val="20"/>
          <w:szCs w:val="20"/>
        </w:rPr>
      </w:pPr>
    </w:p>
    <w:p w14:paraId="33C92A1A" w14:textId="4760E81C" w:rsidR="00027E86" w:rsidRDefault="00027E86">
      <w:pPr>
        <w:rPr>
          <w:rFonts w:ascii="Helvetica" w:hAnsi="Helvetica"/>
          <w:color w:val="808080" w:themeColor="background1" w:themeShade="80"/>
          <w:sz w:val="20"/>
          <w:szCs w:val="20"/>
        </w:rPr>
      </w:pPr>
    </w:p>
    <w:p w14:paraId="6BB54AA4" w14:textId="24FD78EE" w:rsidR="00027E86" w:rsidRDefault="00027E86">
      <w:pPr>
        <w:rPr>
          <w:rFonts w:ascii="Helvetica" w:hAnsi="Helvetica"/>
          <w:color w:val="808080" w:themeColor="background1" w:themeShade="80"/>
          <w:sz w:val="20"/>
          <w:szCs w:val="20"/>
        </w:rPr>
      </w:pPr>
    </w:p>
    <w:sectPr w:rsidR="00027E86" w:rsidSect="00DC2CBB">
      <w:headerReference w:type="first" r:id="rId25"/>
      <w:endnotePr>
        <w:numFmt w:val="decimal"/>
      </w:endnotePr>
      <w:type w:val="continuous"/>
      <w:pgSz w:w="11906" w:h="16838" w:code="9"/>
      <w:pgMar w:top="794" w:right="680" w:bottom="817" w:left="680" w:header="794"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1B0B" w14:textId="77777777" w:rsidR="004657B4" w:rsidRDefault="004657B4" w:rsidP="00135DA2">
      <w:pPr>
        <w:spacing w:after="0" w:line="240" w:lineRule="auto"/>
      </w:pPr>
      <w:r>
        <w:separator/>
      </w:r>
    </w:p>
  </w:endnote>
  <w:endnote w:type="continuationSeparator" w:id="0">
    <w:p w14:paraId="75287CD5" w14:textId="77777777" w:rsidR="004657B4" w:rsidRDefault="004657B4"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EE"/>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Roboto Slab">
    <w:altName w:val="Arial"/>
    <w:charset w:val="00"/>
    <w:family w:val="auto"/>
    <w:pitch w:val="variable"/>
    <w:sig w:usb0="E0000AFF" w:usb1="5000217F" w:usb2="00000021"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Rubik">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0742845"/>
      <w:docPartObj>
        <w:docPartGallery w:val="Page Numbers (Bottom of Page)"/>
        <w:docPartUnique/>
      </w:docPartObj>
    </w:sdtPr>
    <w:sdtEndPr>
      <w:rPr>
        <w:rStyle w:val="PageNumber"/>
      </w:rPr>
    </w:sdtEndPr>
    <w:sdtContent>
      <w:p w14:paraId="65CC594F" w14:textId="77777777" w:rsidR="00934E53" w:rsidRDefault="00934E53" w:rsidP="00934E53">
        <w:pPr>
          <w:pStyle w:val="Footer"/>
          <w:framePr w:wrap="none" w:vAnchor="text" w:hAnchor="margin" w:xAlign="right" w:y="1"/>
          <w:rPr>
            <w:rStyle w:val="PageNumber"/>
          </w:rPr>
        </w:pPr>
        <w:r>
          <w:rPr>
            <w:rStyle w:val="PageNumber"/>
            <w:lang w:bidi="sw-KE"/>
          </w:rPr>
          <w:fldChar w:fldCharType="begin"/>
        </w:r>
        <w:r>
          <w:rPr>
            <w:rStyle w:val="PageNumber"/>
            <w:lang w:bidi="sw-KE"/>
          </w:rPr>
          <w:instrText xml:space="preserve"> PAGE </w:instrText>
        </w:r>
        <w:r>
          <w:rPr>
            <w:rStyle w:val="PageNumber"/>
            <w:lang w:bidi="sw-KE"/>
          </w:rPr>
          <w:fldChar w:fldCharType="separate"/>
        </w:r>
        <w:r>
          <w:rPr>
            <w:rStyle w:val="PageNumber"/>
            <w:noProof/>
            <w:lang w:bidi="sw-KE"/>
          </w:rPr>
          <w:t>2</w:t>
        </w:r>
        <w:r>
          <w:rPr>
            <w:rStyle w:val="PageNumber"/>
            <w:lang w:bidi="sw-KE"/>
          </w:rPr>
          <w:fldChar w:fldCharType="end"/>
        </w:r>
      </w:p>
    </w:sdtContent>
  </w:sdt>
  <w:p w14:paraId="6B8B1FE9" w14:textId="77777777" w:rsidR="00934E53" w:rsidRDefault="00934E53" w:rsidP="00F150EE">
    <w:pPr>
      <w:pStyle w:val="Footer"/>
      <w:ind w:right="360"/>
    </w:pPr>
  </w:p>
  <w:p w14:paraId="53542348" w14:textId="77777777" w:rsidR="00934E53" w:rsidRDefault="00934E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1DEA2E6A"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eastAsia="Helvetica" w:hAnsi="Helvetica" w:cs="Helvetica"/>
                <w:color w:val="A2973F" w:themeColor="accent2"/>
                <w:sz w:val="24"/>
                <w:szCs w:val="24"/>
                <w:lang w:bidi="sw-KE"/>
              </w:rPr>
              <w:fldChar w:fldCharType="begin"/>
            </w:r>
            <w:r w:rsidRPr="009B31DA">
              <w:rPr>
                <w:rStyle w:val="PageNumber"/>
                <w:rFonts w:ascii="Helvetica" w:eastAsia="Helvetica" w:hAnsi="Helvetica" w:cs="Helvetica"/>
                <w:color w:val="A2973F" w:themeColor="accent2"/>
                <w:sz w:val="24"/>
                <w:szCs w:val="24"/>
                <w:lang w:bidi="sw-KE"/>
              </w:rPr>
              <w:instrText xml:space="preserve"> PAGE </w:instrText>
            </w:r>
            <w:r w:rsidRPr="009B31DA">
              <w:rPr>
                <w:rStyle w:val="PageNumber"/>
                <w:rFonts w:ascii="Helvetica" w:eastAsia="Helvetica" w:hAnsi="Helvetica" w:cs="Helvetica"/>
                <w:color w:val="A2973F" w:themeColor="accent2"/>
                <w:sz w:val="24"/>
                <w:szCs w:val="24"/>
                <w:lang w:bidi="sw-KE"/>
              </w:rPr>
              <w:fldChar w:fldCharType="separate"/>
            </w:r>
            <w:r>
              <w:rPr>
                <w:rStyle w:val="PageNumber"/>
                <w:rFonts w:ascii="Helvetica" w:eastAsia="Helvetica" w:hAnsi="Helvetica" w:cs="Helvetica"/>
                <w:color w:val="A2973F" w:themeColor="accent2"/>
                <w:sz w:val="24"/>
                <w:szCs w:val="24"/>
                <w:lang w:bidi="sw-KE"/>
              </w:rPr>
              <w:t>1</w:t>
            </w:r>
            <w:r w:rsidRPr="009B31DA">
              <w:rPr>
                <w:rStyle w:val="PageNumber"/>
                <w:rFonts w:ascii="Helvetica" w:eastAsia="Helvetica" w:hAnsi="Helvetica" w:cs="Helvetica"/>
                <w:color w:val="A2973F" w:themeColor="accent2"/>
                <w:sz w:val="24"/>
                <w:szCs w:val="24"/>
                <w:lang w:bidi="sw-KE"/>
              </w:rPr>
              <w:fldChar w:fldCharType="end"/>
            </w:r>
          </w:p>
        </w:sdtContent>
      </w:sdt>
      <w:p w14:paraId="3C035008" w14:textId="77777777" w:rsidR="00934E53" w:rsidRDefault="004657B4" w:rsidP="00947D2F">
        <w:pPr>
          <w:pStyle w:val="Footer"/>
          <w:framePr w:w="557" w:wrap="none" w:vAnchor="text" w:hAnchor="page" w:x="10657" w:y="35"/>
          <w:rPr>
            <w:rStyle w:val="PageNumber"/>
          </w:rPr>
        </w:pPr>
      </w:p>
    </w:sdtContent>
  </w:sdt>
  <w:p w14:paraId="66220D3C" w14:textId="45CEC2BE" w:rsidR="00934E53" w:rsidRPr="007C0D07" w:rsidRDefault="00BD44F3" w:rsidP="00BD44F3">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eastAsia="Helvetica" w:hAnsi="Helvetica" w:cs="Times New Roman"/>
        <w:color w:val="283A51" w:themeColor="accent3"/>
        <w:sz w:val="24"/>
        <w:szCs w:val="24"/>
        <w:lang w:bidi="sw-KE"/>
      </w:rPr>
      <w:t xml:space="preserve">safeguarding </w:t>
    </w:r>
    <w:r w:rsidRPr="00C54E10">
      <w:rPr>
        <w:rFonts w:ascii="Helvetica" w:eastAsia="Helvetica" w:hAnsi="Helvetica" w:cs="Times New Roman"/>
        <w:color w:val="54BF9E" w:themeColor="accent1"/>
        <w:sz w:val="24"/>
        <w:szCs w:val="24"/>
        <w:lang w:bidi="sw-KE"/>
      </w:rPr>
      <w:t xml:space="preserve">support </w:t>
    </w:r>
    <w:r w:rsidRPr="009B31DA">
      <w:rPr>
        <w:rFonts w:ascii="Helvetica" w:eastAsia="Helvetica" w:hAnsi="Helvetica" w:cs="Times New Roman"/>
        <w:color w:val="283A51" w:themeColor="accent3"/>
        <w:sz w:val="24"/>
        <w:szCs w:val="24"/>
        <w:lang w:bidi="sw-KE"/>
      </w:rPr>
      <w:t>hub.org</w:t>
    </w:r>
    <w:r w:rsidRPr="009B31DA">
      <w:rPr>
        <w:rFonts w:ascii="Helvetica" w:eastAsia="Helvetica" w:hAnsi="Helvetica" w:cs="Helvetica"/>
        <w:color w:val="A2973F" w:themeColor="accent2"/>
        <w:sz w:val="24"/>
        <w:szCs w:val="24"/>
        <w:lang w:bidi="sw-KE"/>
      </w:rPr>
      <w:t xml:space="preserve"> | </w:t>
    </w:r>
    <w:r>
      <w:rPr>
        <w:rFonts w:ascii="Helvetica" w:eastAsia="Helvetica" w:hAnsi="Helvetica" w:cs="Helvetica"/>
        <w:color w:val="283A51" w:themeColor="accent3"/>
        <w:sz w:val="24"/>
        <w:szCs w:val="24"/>
        <w:lang w:bidi="sw-KE"/>
      </w:rPr>
      <w:t xml:space="preserve">Jinsi ya </w:t>
    </w:r>
    <w:r w:rsidR="00A41A85">
      <w:rPr>
        <w:rFonts w:ascii="Helvetica" w:eastAsia="Helvetica" w:hAnsi="Helvetica" w:cs="Helvetica"/>
        <w:color w:val="54BF9E" w:themeColor="accent1"/>
        <w:sz w:val="24"/>
        <w:szCs w:val="24"/>
        <w:lang w:bidi="sw-KE"/>
      </w:rPr>
      <w:t>Kuhakikisha kuwa lugha inayotumika katika utafiti ni bora na inayoeleweka</w:t>
    </w:r>
    <w:r w:rsidR="00B62A6F">
      <w:rPr>
        <w:rFonts w:ascii="Helvetica" w:eastAsia="Helvetica" w:hAnsi="Helvetica" w:cs="Helvetica"/>
        <w:color w:val="283A51" w:themeColor="accent3"/>
        <w:sz w:val="24"/>
        <w:szCs w:val="24"/>
        <w:lang w:bidi="sw-KE"/>
      </w:rPr>
      <w:t xml:space="preserve"> | Agosti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479516"/>
      <w:docPartObj>
        <w:docPartGallery w:val="Page Numbers (Bottom of Page)"/>
        <w:docPartUnique/>
      </w:docPartObj>
    </w:sdtPr>
    <w:sdtEndPr>
      <w:rPr>
        <w:rStyle w:val="PageNumber"/>
      </w:rPr>
    </w:sdtEndPr>
    <w:sdtContent>
      <w:p w14:paraId="3F107A40" w14:textId="77777777" w:rsidR="00934E53" w:rsidRDefault="00934E53" w:rsidP="00947D2F">
        <w:pPr>
          <w:pStyle w:val="Footer"/>
          <w:framePr w:wrap="none" w:vAnchor="text" w:hAnchor="margin" w:xAlign="right" w:y="42"/>
          <w:rPr>
            <w:rStyle w:val="PageNumber"/>
          </w:rPr>
        </w:pPr>
        <w:r w:rsidRPr="009B31DA">
          <w:rPr>
            <w:rStyle w:val="PageNumber"/>
            <w:rFonts w:ascii="Helvetica" w:eastAsia="Helvetica" w:hAnsi="Helvetica" w:cs="Helvetica"/>
            <w:color w:val="A2973F" w:themeColor="accent2"/>
            <w:sz w:val="24"/>
            <w:szCs w:val="24"/>
            <w:lang w:bidi="sw-KE"/>
          </w:rPr>
          <w:fldChar w:fldCharType="begin"/>
        </w:r>
        <w:r w:rsidRPr="009B31DA">
          <w:rPr>
            <w:rStyle w:val="PageNumber"/>
            <w:rFonts w:ascii="Helvetica" w:eastAsia="Helvetica" w:hAnsi="Helvetica" w:cs="Helvetica"/>
            <w:color w:val="A2973F" w:themeColor="accent2"/>
            <w:sz w:val="24"/>
            <w:szCs w:val="24"/>
            <w:lang w:bidi="sw-KE"/>
          </w:rPr>
          <w:instrText xml:space="preserve"> PAGE </w:instrText>
        </w:r>
        <w:r w:rsidRPr="009B31DA">
          <w:rPr>
            <w:rStyle w:val="PageNumber"/>
            <w:rFonts w:ascii="Helvetica" w:eastAsia="Helvetica" w:hAnsi="Helvetica" w:cs="Helvetica"/>
            <w:color w:val="A2973F" w:themeColor="accent2"/>
            <w:sz w:val="24"/>
            <w:szCs w:val="24"/>
            <w:lang w:bidi="sw-KE"/>
          </w:rPr>
          <w:fldChar w:fldCharType="separate"/>
        </w:r>
        <w:r w:rsidRPr="009B31DA">
          <w:rPr>
            <w:rStyle w:val="PageNumber"/>
            <w:rFonts w:ascii="Helvetica" w:eastAsia="Helvetica" w:hAnsi="Helvetica" w:cs="Helvetica"/>
            <w:noProof/>
            <w:color w:val="A2973F" w:themeColor="accent2"/>
            <w:sz w:val="24"/>
            <w:szCs w:val="24"/>
            <w:lang w:bidi="sw-KE"/>
          </w:rPr>
          <w:t>1</w:t>
        </w:r>
        <w:r w:rsidRPr="009B31DA">
          <w:rPr>
            <w:rStyle w:val="PageNumber"/>
            <w:rFonts w:ascii="Helvetica" w:eastAsia="Helvetica" w:hAnsi="Helvetica" w:cs="Helvetica"/>
            <w:color w:val="A2973F" w:themeColor="accent2"/>
            <w:sz w:val="24"/>
            <w:szCs w:val="24"/>
            <w:lang w:bidi="sw-KE"/>
          </w:rPr>
          <w:fldChar w:fldCharType="end"/>
        </w:r>
      </w:p>
    </w:sdtContent>
  </w:sdt>
  <w:p w14:paraId="4EA92B00" w14:textId="09695039" w:rsidR="00AC4623" w:rsidRPr="00B16D1B" w:rsidRDefault="00ED2F65" w:rsidP="00ED2F65">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eastAsia="Helvetica" w:hAnsi="Helvetica" w:cs="Times New Roman"/>
        <w:color w:val="283A51" w:themeColor="accent3"/>
        <w:sz w:val="24"/>
        <w:szCs w:val="24"/>
        <w:lang w:bidi="sw-KE"/>
      </w:rPr>
      <w:t xml:space="preserve">safeguarding </w:t>
    </w:r>
    <w:r w:rsidRPr="00C54E10">
      <w:rPr>
        <w:rFonts w:ascii="Helvetica" w:eastAsia="Helvetica" w:hAnsi="Helvetica" w:cs="Times New Roman"/>
        <w:color w:val="54BF9E" w:themeColor="accent1"/>
        <w:sz w:val="24"/>
        <w:szCs w:val="24"/>
        <w:lang w:bidi="sw-KE"/>
      </w:rPr>
      <w:t xml:space="preserve">support </w:t>
    </w:r>
    <w:r w:rsidRPr="009B31DA">
      <w:rPr>
        <w:rFonts w:ascii="Helvetica" w:eastAsia="Helvetica" w:hAnsi="Helvetica" w:cs="Times New Roman"/>
        <w:color w:val="283A51" w:themeColor="accent3"/>
        <w:sz w:val="24"/>
        <w:szCs w:val="24"/>
        <w:lang w:bidi="sw-KE"/>
      </w:rPr>
      <w:t>hub.org</w:t>
    </w:r>
    <w:r w:rsidRPr="009B31DA">
      <w:rPr>
        <w:rFonts w:ascii="Helvetica" w:eastAsia="Helvetica" w:hAnsi="Helvetica" w:cs="Helvetica"/>
        <w:color w:val="A2973F" w:themeColor="accent2"/>
        <w:sz w:val="24"/>
        <w:szCs w:val="24"/>
        <w:lang w:bidi="sw-KE"/>
      </w:rPr>
      <w:t xml:space="preserve"> | </w:t>
    </w:r>
    <w:r w:rsidR="00AC4623">
      <w:rPr>
        <w:rFonts w:ascii="Helvetica" w:eastAsia="Helvetica" w:hAnsi="Helvetica" w:cs="Helvetica"/>
        <w:color w:val="283A51" w:themeColor="accent3"/>
        <w:sz w:val="24"/>
        <w:szCs w:val="24"/>
        <w:lang w:bidi="sw-KE"/>
      </w:rPr>
      <w:t xml:space="preserve">Jinsi ya </w:t>
    </w:r>
    <w:r w:rsidR="00AC4623">
      <w:rPr>
        <w:rFonts w:ascii="Helvetica" w:eastAsia="Helvetica" w:hAnsi="Helvetica" w:cs="Helvetica"/>
        <w:color w:val="54BF9E" w:themeColor="accent1"/>
        <w:sz w:val="24"/>
        <w:szCs w:val="24"/>
        <w:lang w:bidi="sw-KE"/>
      </w:rPr>
      <w:t>Kuhakikisha kuwa lugha inayotumika katika utafiti ni bora na inayoeleweka</w:t>
    </w:r>
    <w:r w:rsidR="00AC4623">
      <w:rPr>
        <w:rFonts w:ascii="Helvetica" w:eastAsia="Helvetica" w:hAnsi="Helvetica" w:cs="Helvetica"/>
        <w:color w:val="283A51" w:themeColor="accent3"/>
        <w:sz w:val="24"/>
        <w:szCs w:val="24"/>
        <w:lang w:bidi="sw-KE"/>
      </w:rPr>
      <w:t xml:space="preserve"> | 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A54A" w14:textId="77777777" w:rsidR="004657B4" w:rsidRDefault="004657B4" w:rsidP="00135DA2">
      <w:pPr>
        <w:spacing w:after="0" w:line="240" w:lineRule="auto"/>
      </w:pPr>
      <w:r>
        <w:separator/>
      </w:r>
    </w:p>
  </w:footnote>
  <w:footnote w:type="continuationSeparator" w:id="0">
    <w:p w14:paraId="48399BFC" w14:textId="77777777" w:rsidR="004657B4" w:rsidRDefault="004657B4" w:rsidP="00135DA2">
      <w:pPr>
        <w:spacing w:after="0" w:line="240" w:lineRule="auto"/>
      </w:pPr>
      <w:r>
        <w:continuationSeparator/>
      </w:r>
    </w:p>
  </w:footnote>
  <w:footnote w:id="1">
    <w:p w14:paraId="7E16C54B" w14:textId="77777777" w:rsidR="00495698" w:rsidRDefault="00495698" w:rsidP="00495698">
      <w:pPr>
        <w:pStyle w:val="FootnoteText"/>
      </w:pPr>
      <w:r>
        <w:rPr>
          <w:rStyle w:val="FootnoteReference"/>
          <w:lang w:bidi="sw-KE"/>
        </w:rPr>
        <w:footnoteRef/>
      </w:r>
      <w:r w:rsidRPr="00D33535">
        <w:rPr>
          <w:sz w:val="18"/>
          <w:szCs w:val="18"/>
          <w:lang w:bidi="sw-KE"/>
        </w:rPr>
        <w:t>Kumbuka kwamba unapozungumza kuhusu mada nyeti kama vile SEAH, kuajiri utafiti kutoka kwa jamii hiyo kunaweza kuhatarisha faragha. Unaweza kutaka kuzingatia kuajiri watafiti wasiotoka katika jamii hiyo ili kulinda faragha.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7FB2" w14:textId="77777777" w:rsidR="00934E53" w:rsidRDefault="00934E53">
    <w:pPr>
      <w:pStyle w:val="Header"/>
    </w:pPr>
  </w:p>
  <w:p w14:paraId="774DAE4C" w14:textId="77777777" w:rsidR="00934E53" w:rsidRDefault="00934E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3341" w14:textId="663796B9" w:rsidR="00834016" w:rsidRDefault="00834016">
    <w:pPr>
      <w:pStyle w:val="Header"/>
    </w:pPr>
    <w:r>
      <w:rPr>
        <w:noProof/>
        <w:lang w:bidi="sw-KE"/>
      </w:rPr>
      <mc:AlternateContent>
        <mc:Choice Requires="wps">
          <w:drawing>
            <wp:anchor distT="0" distB="0" distL="114300" distR="114300" simplePos="0" relativeHeight="251659264" behindDoc="0" locked="0" layoutInCell="0" allowOverlap="1" wp14:anchorId="7D9E14B7" wp14:editId="4C08F5B8">
              <wp:simplePos x="0" y="0"/>
              <wp:positionH relativeFrom="page">
                <wp:posOffset>0</wp:posOffset>
              </wp:positionH>
              <wp:positionV relativeFrom="page">
                <wp:posOffset>190500</wp:posOffset>
              </wp:positionV>
              <wp:extent cx="7560310" cy="273050"/>
              <wp:effectExtent l="0" t="0" r="0" b="12700"/>
              <wp:wrapNone/>
              <wp:docPr id="2" name="MSIPCM71f44a68a3ec4083645c8b0e"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BB077" w14:textId="0E230B1C" w:rsidR="00834016" w:rsidRPr="00834016" w:rsidRDefault="00834016" w:rsidP="00834016">
                          <w:pPr>
                            <w:spacing w:after="0"/>
                            <w:rPr>
                              <w:rFonts w:ascii="Calibri" w:hAnsi="Calibri" w:cs="Calibri"/>
                              <w:color w:val="000000"/>
                              <w:sz w:val="20"/>
                            </w:rPr>
                          </w:pPr>
                          <w:r w:rsidRPr="00834016">
                            <w:rPr>
                              <w:rFonts w:ascii="Calibri" w:eastAsia="Calibri" w:hAnsi="Calibri" w:cs="Calibri"/>
                              <w:color w:val="000000"/>
                              <w:sz w:val="20"/>
                              <w:lang w:bidi="sw-KE"/>
                            </w:rPr>
                            <w:t>RASMI</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9E14B7" id="_x0000_t202" coordsize="21600,21600" o:spt="202" path="m,l,21600r21600,l21600,xe">
              <v:stroke joinstyle="miter"/>
              <v:path gradientshapeok="t" o:connecttype="rect"/>
            </v:shapetype>
            <v:shape id="MSIPCM71f44a68a3ec4083645c8b0e" o:spid="_x0000_s1033" type="#_x0000_t202" alt="{&quot;HashCode&quot;:-12918245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Dclo6azAgAASAUAAA4A&#10;AAAAAAAAAAAAAAAALgIAAGRycy9lMm9Eb2MueG1sUEsBAi0AFAAGAAgAAAAhAGkB3iPcAAAABwEA&#10;AA8AAAAAAAAAAAAAAAAADQUAAGRycy9kb3ducmV2LnhtbFBLBQYAAAAABAAEAPMAAAAWBgAAAAA=&#10;" o:allowincell="f" filled="f" stroked="f" strokeweight=".5pt">
              <v:textbox inset="20pt,0,,0">
                <w:txbxContent>
                  <w:p w14:paraId="41CBB077" w14:textId="0E230B1C" w:rsidR="00834016" w:rsidRPr="00834016" w:rsidRDefault="00834016" w:rsidP="00834016">
                    <w:pPr>
                      <w:spacing w:after="0"/>
                      <w:rPr>
                        <w:rFonts w:ascii="Calibri" w:hAnsi="Calibri" w:cs="Calibri"/>
                        <w:color w:val="000000"/>
                        <w:sz w:val="20"/>
                      </w:rPr>
                    </w:pPr>
                    <w:r w:rsidRPr="00834016">
                      <w:rPr>
                        <w:rFonts w:ascii="Calibri" w:eastAsia="Calibri" w:hAnsi="Calibri" w:cs="Calibri"/>
                        <w:color w:val="000000"/>
                        <w:sz w:val="20"/>
                        <w:lang w:bidi="sw-KE"/>
                      </w:rPr>
                      <w:t>RASMI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8279" w14:textId="1648A769" w:rsidR="009F11D2" w:rsidRDefault="00834016">
    <w:pPr>
      <w:pStyle w:val="Header"/>
    </w:pPr>
    <w:r>
      <w:rPr>
        <w:noProof/>
        <w:lang w:bidi="sw-KE"/>
      </w:rPr>
      <mc:AlternateContent>
        <mc:Choice Requires="wps">
          <w:drawing>
            <wp:anchor distT="0" distB="0" distL="114300" distR="114300" simplePos="0" relativeHeight="251660288" behindDoc="0" locked="0" layoutInCell="0" allowOverlap="1" wp14:anchorId="7C4B1BE4" wp14:editId="646D1909">
              <wp:simplePos x="0" y="0"/>
              <wp:positionH relativeFrom="page">
                <wp:posOffset>0</wp:posOffset>
              </wp:positionH>
              <wp:positionV relativeFrom="page">
                <wp:posOffset>190500</wp:posOffset>
              </wp:positionV>
              <wp:extent cx="7560310" cy="273050"/>
              <wp:effectExtent l="0" t="0" r="0" b="12700"/>
              <wp:wrapNone/>
              <wp:docPr id="3" name="MSIPCMa6da4dd0813210cf1d0c8cd1" descr="{&quot;HashCode&quot;:-12918245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22C07" w14:textId="4BE3F1F4" w:rsidR="00834016" w:rsidRPr="00834016" w:rsidRDefault="00834016" w:rsidP="00834016">
                          <w:pPr>
                            <w:spacing w:after="0"/>
                            <w:rPr>
                              <w:rFonts w:ascii="Calibri" w:hAnsi="Calibri" w:cs="Calibri"/>
                              <w:color w:val="000000"/>
                              <w:sz w:val="20"/>
                            </w:rPr>
                          </w:pPr>
                          <w:r w:rsidRPr="00834016">
                            <w:rPr>
                              <w:rFonts w:ascii="Calibri" w:eastAsia="Calibri" w:hAnsi="Calibri" w:cs="Calibri"/>
                              <w:color w:val="000000"/>
                              <w:sz w:val="20"/>
                              <w:lang w:bidi="sw-KE"/>
                            </w:rPr>
                            <w:t>RASMI</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4B1BE4" id="_x0000_t202" coordsize="21600,21600" o:spt="202" path="m,l,21600r21600,l21600,xe">
              <v:stroke joinstyle="miter"/>
              <v:path gradientshapeok="t" o:connecttype="rect"/>
            </v:shapetype>
            <v:shape id="MSIPCMa6da4dd0813210cf1d0c8cd1" o:spid="_x0000_s1034" type="#_x0000_t202" alt="{&quot;HashCode&quot;:-1291824593,&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NDSbFmzAgAAUQUAAA4A&#10;AAAAAAAAAAAAAAAALgIAAGRycy9lMm9Eb2MueG1sUEsBAi0AFAAGAAgAAAAhAGkB3iPcAAAABwEA&#10;AA8AAAAAAAAAAAAAAAAADQUAAGRycy9kb3ducmV2LnhtbFBLBQYAAAAABAAEAPMAAAAWBgAAAAA=&#10;" o:allowincell="f" filled="f" stroked="f" strokeweight=".5pt">
              <v:textbox inset="20pt,0,,0">
                <w:txbxContent>
                  <w:p w14:paraId="0D922C07" w14:textId="4BE3F1F4" w:rsidR="00834016" w:rsidRPr="00834016" w:rsidRDefault="00834016" w:rsidP="00834016">
                    <w:pPr>
                      <w:spacing w:after="0"/>
                      <w:rPr>
                        <w:rFonts w:ascii="Calibri" w:hAnsi="Calibri" w:cs="Calibri"/>
                        <w:color w:val="000000"/>
                        <w:sz w:val="20"/>
                      </w:rPr>
                    </w:pPr>
                    <w:r w:rsidRPr="00834016">
                      <w:rPr>
                        <w:rFonts w:ascii="Calibri" w:eastAsia="Calibri" w:hAnsi="Calibri" w:cs="Calibri"/>
                        <w:color w:val="000000"/>
                        <w:sz w:val="20"/>
                        <w:lang w:bidi="sw-KE"/>
                      </w:rPr>
                      <w:t>RASMI</w:t>
                    </w:r>
                  </w:p>
                </w:txbxContent>
              </v:textbox>
              <w10:wrap anchorx="page" anchory="page"/>
            </v:shape>
          </w:pict>
        </mc:Fallback>
      </mc:AlternateContent>
    </w:r>
    <w:r w:rsidR="009F11D2">
      <w:rPr>
        <w:noProof/>
        <w:lang w:bidi="sw-KE"/>
      </w:rPr>
      <w:drawing>
        <wp:anchor distT="0" distB="0" distL="114300" distR="114300" simplePos="0" relativeHeight="251658240" behindDoc="1" locked="0" layoutInCell="1" allowOverlap="1" wp14:anchorId="7EAC7433" wp14:editId="4B4D9462">
          <wp:simplePos x="0" y="0"/>
          <wp:positionH relativeFrom="page">
            <wp:posOffset>0</wp:posOffset>
          </wp:positionH>
          <wp:positionV relativeFrom="page">
            <wp:posOffset>-19050</wp:posOffset>
          </wp:positionV>
          <wp:extent cx="7585916" cy="223115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585916" cy="223115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A725" w14:textId="77777777" w:rsidR="00DC2CBB" w:rsidRDefault="00DC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A40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AB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981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006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E67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89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747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6200EA8"/>
    <w:lvl w:ilvl="0">
      <w:start w:val="1"/>
      <w:numFmt w:val="decimal"/>
      <w:lvlText w:val="%1."/>
      <w:lvlJc w:val="left"/>
      <w:pPr>
        <w:tabs>
          <w:tab w:val="num" w:pos="360"/>
        </w:tabs>
        <w:ind w:left="360" w:hanging="360"/>
      </w:pPr>
    </w:lvl>
  </w:abstractNum>
  <w:abstractNum w:abstractNumId="8" w15:restartNumberingAfterBreak="0">
    <w:nsid w:val="10843A5C"/>
    <w:multiLevelType w:val="multilevel"/>
    <w:tmpl w:val="DFDA72BE"/>
    <w:lvl w:ilvl="0">
      <w:start w:val="1"/>
      <w:numFmt w:val="bullet"/>
      <w:lvlText w:val=""/>
      <w:lvlJc w:val="left"/>
      <w:pPr>
        <w:ind w:left="644" w:hanging="360"/>
      </w:pPr>
      <w:rPr>
        <w:rFonts w:ascii="Symbol" w:hAnsi="Symbol" w:hint="default"/>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9" w15:restartNumberingAfterBreak="0">
    <w:nsid w:val="209233B9"/>
    <w:multiLevelType w:val="hybridMultilevel"/>
    <w:tmpl w:val="0970551C"/>
    <w:lvl w:ilvl="0" w:tplc="9C8AE0A8">
      <w:start w:val="1"/>
      <w:numFmt w:val="bullet"/>
      <w:lvlText w:val="à"/>
      <w:lvlJc w:val="left"/>
      <w:pPr>
        <w:ind w:left="397" w:hanging="397"/>
      </w:pPr>
      <w:rPr>
        <w:rFonts w:ascii="Wingdings" w:hAnsi="Wingdings" w:hint="default"/>
        <w:color w:val="ECCF3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B1A63"/>
    <w:multiLevelType w:val="hybridMultilevel"/>
    <w:tmpl w:val="2024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F439CE"/>
    <w:multiLevelType w:val="multilevel"/>
    <w:tmpl w:val="CB34254E"/>
    <w:lvl w:ilvl="0">
      <w:start w:val="1"/>
      <w:numFmt w:val="bullet"/>
      <w:lvlText w:val="o"/>
      <w:lvlJc w:val="left"/>
      <w:pPr>
        <w:ind w:left="644" w:hanging="360"/>
      </w:pPr>
      <w:rPr>
        <w:rFonts w:ascii="Courier New" w:hAnsi="Courier New" w:cs="Courier New" w:hint="default"/>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3" w15:restartNumberingAfterBreak="0">
    <w:nsid w:val="366B7413"/>
    <w:multiLevelType w:val="hybridMultilevel"/>
    <w:tmpl w:val="83EEB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45543F"/>
    <w:multiLevelType w:val="hybridMultilevel"/>
    <w:tmpl w:val="74961722"/>
    <w:lvl w:ilvl="0" w:tplc="2078DD54">
      <w:start w:val="1"/>
      <w:numFmt w:val="bullet"/>
      <w:pStyle w:val="HowToBoxBullets"/>
      <w:lvlText w:val="à"/>
      <w:lvlJc w:val="left"/>
      <w:pPr>
        <w:ind w:left="360" w:hanging="360"/>
      </w:pPr>
      <w:rPr>
        <w:rFonts w:ascii="Wingdings" w:hAnsi="Wingdings" w:hint="default"/>
        <w:color w:val="17848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1727F"/>
    <w:multiLevelType w:val="hybridMultilevel"/>
    <w:tmpl w:val="7914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A5FAF"/>
    <w:multiLevelType w:val="hybridMultilevel"/>
    <w:tmpl w:val="44525472"/>
    <w:lvl w:ilvl="0" w:tplc="31AAACAE">
      <w:start w:val="1"/>
      <w:numFmt w:val="bullet"/>
      <w:lvlText w:val="à"/>
      <w:lvlJc w:val="left"/>
      <w:pPr>
        <w:ind w:left="720" w:hanging="360"/>
      </w:pPr>
      <w:rPr>
        <w:rFonts w:ascii="Wingdings" w:hAnsi="Wingdings" w:hint="default"/>
        <w:color w:val="ECCF3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D036E"/>
    <w:multiLevelType w:val="multilevel"/>
    <w:tmpl w:val="42FAC8FE"/>
    <w:lvl w:ilvl="0">
      <w:start w:val="1"/>
      <w:numFmt w:val="bullet"/>
      <w:lvlText w:val="à"/>
      <w:lvlJc w:val="left"/>
      <w:pPr>
        <w:ind w:left="720" w:hanging="360"/>
      </w:pPr>
      <w:rPr>
        <w:rFonts w:ascii="Wingdings" w:hAnsi="Wingdings" w:hint="default"/>
        <w:color w:val="ECCF3E" w:themeColor="accent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E02E20"/>
    <w:multiLevelType w:val="hybridMultilevel"/>
    <w:tmpl w:val="09A2DBDE"/>
    <w:lvl w:ilvl="0" w:tplc="84624B10">
      <w:start w:val="1"/>
      <w:numFmt w:val="bullet"/>
      <w:pStyle w:val="HowtoTickBullets"/>
      <w:lvlText w:val="ü"/>
      <w:lvlJc w:val="left"/>
      <w:pPr>
        <w:ind w:left="-2" w:hanging="283"/>
      </w:pPr>
      <w:rPr>
        <w:rFonts w:ascii="Wingdings" w:hAnsi="Wingdings" w:hint="default"/>
        <w:color w:val="A2973F" w:themeColor="accent2"/>
      </w:rPr>
    </w:lvl>
    <w:lvl w:ilvl="1" w:tplc="08090003" w:tentative="1">
      <w:start w:val="1"/>
      <w:numFmt w:val="bullet"/>
      <w:lvlText w:val="o"/>
      <w:lvlJc w:val="left"/>
      <w:pPr>
        <w:ind w:left="2065" w:hanging="360"/>
      </w:pPr>
      <w:rPr>
        <w:rFonts w:ascii="Courier New" w:hAnsi="Courier New" w:cs="Courier New" w:hint="default"/>
      </w:rPr>
    </w:lvl>
    <w:lvl w:ilvl="2" w:tplc="08090005" w:tentative="1">
      <w:start w:val="1"/>
      <w:numFmt w:val="bullet"/>
      <w:lvlText w:val=""/>
      <w:lvlJc w:val="left"/>
      <w:pPr>
        <w:ind w:left="2785" w:hanging="360"/>
      </w:pPr>
      <w:rPr>
        <w:rFonts w:ascii="Wingdings" w:hAnsi="Wingdings" w:hint="default"/>
      </w:rPr>
    </w:lvl>
    <w:lvl w:ilvl="3" w:tplc="08090001" w:tentative="1">
      <w:start w:val="1"/>
      <w:numFmt w:val="bullet"/>
      <w:lvlText w:val=""/>
      <w:lvlJc w:val="left"/>
      <w:pPr>
        <w:ind w:left="3505" w:hanging="360"/>
      </w:pPr>
      <w:rPr>
        <w:rFonts w:ascii="Symbol" w:hAnsi="Symbol" w:hint="default"/>
      </w:rPr>
    </w:lvl>
    <w:lvl w:ilvl="4" w:tplc="08090003" w:tentative="1">
      <w:start w:val="1"/>
      <w:numFmt w:val="bullet"/>
      <w:lvlText w:val="o"/>
      <w:lvlJc w:val="left"/>
      <w:pPr>
        <w:ind w:left="4225" w:hanging="360"/>
      </w:pPr>
      <w:rPr>
        <w:rFonts w:ascii="Courier New" w:hAnsi="Courier New" w:cs="Courier New" w:hint="default"/>
      </w:rPr>
    </w:lvl>
    <w:lvl w:ilvl="5" w:tplc="08090005" w:tentative="1">
      <w:start w:val="1"/>
      <w:numFmt w:val="bullet"/>
      <w:lvlText w:val=""/>
      <w:lvlJc w:val="left"/>
      <w:pPr>
        <w:ind w:left="4945" w:hanging="360"/>
      </w:pPr>
      <w:rPr>
        <w:rFonts w:ascii="Wingdings" w:hAnsi="Wingdings" w:hint="default"/>
      </w:rPr>
    </w:lvl>
    <w:lvl w:ilvl="6" w:tplc="08090001" w:tentative="1">
      <w:start w:val="1"/>
      <w:numFmt w:val="bullet"/>
      <w:lvlText w:val=""/>
      <w:lvlJc w:val="left"/>
      <w:pPr>
        <w:ind w:left="5665" w:hanging="360"/>
      </w:pPr>
      <w:rPr>
        <w:rFonts w:ascii="Symbol" w:hAnsi="Symbol" w:hint="default"/>
      </w:rPr>
    </w:lvl>
    <w:lvl w:ilvl="7" w:tplc="08090003" w:tentative="1">
      <w:start w:val="1"/>
      <w:numFmt w:val="bullet"/>
      <w:lvlText w:val="o"/>
      <w:lvlJc w:val="left"/>
      <w:pPr>
        <w:ind w:left="6385" w:hanging="360"/>
      </w:pPr>
      <w:rPr>
        <w:rFonts w:ascii="Courier New" w:hAnsi="Courier New" w:cs="Courier New" w:hint="default"/>
      </w:rPr>
    </w:lvl>
    <w:lvl w:ilvl="8" w:tplc="08090005" w:tentative="1">
      <w:start w:val="1"/>
      <w:numFmt w:val="bullet"/>
      <w:lvlText w:val=""/>
      <w:lvlJc w:val="left"/>
      <w:pPr>
        <w:ind w:left="7105" w:hanging="360"/>
      </w:pPr>
      <w:rPr>
        <w:rFonts w:ascii="Wingdings" w:hAnsi="Wingdings" w:hint="default"/>
      </w:rPr>
    </w:lvl>
  </w:abstractNum>
  <w:abstractNum w:abstractNumId="19" w15:restartNumberingAfterBreak="0">
    <w:nsid w:val="60D8125A"/>
    <w:multiLevelType w:val="hybridMultilevel"/>
    <w:tmpl w:val="8646C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5A50A3"/>
    <w:multiLevelType w:val="hybridMultilevel"/>
    <w:tmpl w:val="BF60527E"/>
    <w:lvl w:ilvl="0" w:tplc="2C6A45A0">
      <w:start w:val="1"/>
      <w:numFmt w:val="bullet"/>
      <w:pStyle w:val="HowToBullets"/>
      <w:lvlText w:val=""/>
      <w:lvlJc w:val="left"/>
      <w:pPr>
        <w:ind w:left="1843" w:hanging="284"/>
      </w:pPr>
      <w:rPr>
        <w:rFonts w:ascii="Symbol" w:hAnsi="Symbol" w:cs="Symbol" w:hint="default"/>
        <w:color w:val="283A51"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76770713"/>
    <w:multiLevelType w:val="hybridMultilevel"/>
    <w:tmpl w:val="21C6E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EE5B38"/>
    <w:multiLevelType w:val="hybridMultilevel"/>
    <w:tmpl w:val="42CAD26E"/>
    <w:lvl w:ilvl="0" w:tplc="8362CFA8">
      <w:start w:val="1"/>
      <w:numFmt w:val="decimal"/>
      <w:lvlText w:val="%1."/>
      <w:lvlJc w:val="left"/>
      <w:pPr>
        <w:ind w:left="284" w:hanging="284"/>
      </w:pPr>
      <w:rPr>
        <w:rFonts w:ascii="Helvetica" w:hAnsi="Helvetica" w:hint="default"/>
        <w:b w:val="0"/>
        <w:i w:val="0"/>
        <w:color w:val="A2973F" w:themeColor="accent2"/>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0"/>
  </w:num>
  <w:num w:numId="3">
    <w:abstractNumId w:val="22"/>
  </w:num>
  <w:num w:numId="4">
    <w:abstractNumId w:val="11"/>
  </w:num>
  <w:num w:numId="5">
    <w:abstractNumId w:val="13"/>
  </w:num>
  <w:num w:numId="6">
    <w:abstractNumId w:val="21"/>
  </w:num>
  <w:num w:numId="7">
    <w:abstractNumId w:val="9"/>
  </w:num>
  <w:num w:numId="8">
    <w:abstractNumId w:val="16"/>
  </w:num>
  <w:num w:numId="9">
    <w:abstractNumId w:val="18"/>
  </w:num>
  <w:num w:numId="10">
    <w:abstractNumId w:val="24"/>
  </w:num>
  <w:num w:numId="11">
    <w:abstractNumId w:val="0"/>
  </w:num>
  <w:num w:numId="12">
    <w:abstractNumId w:val="1"/>
  </w:num>
  <w:num w:numId="13">
    <w:abstractNumId w:val="2"/>
  </w:num>
  <w:num w:numId="14">
    <w:abstractNumId w:val="3"/>
  </w:num>
  <w:num w:numId="15">
    <w:abstractNumId w:val="7"/>
  </w:num>
  <w:num w:numId="16">
    <w:abstractNumId w:val="5"/>
  </w:num>
  <w:num w:numId="17">
    <w:abstractNumId w:val="6"/>
  </w:num>
  <w:num w:numId="18">
    <w:abstractNumId w:val="4"/>
  </w:num>
  <w:num w:numId="19">
    <w:abstractNumId w:val="17"/>
  </w:num>
  <w:num w:numId="20">
    <w:abstractNumId w:val="14"/>
  </w:num>
  <w:num w:numId="21">
    <w:abstractNumId w:val="23"/>
  </w:num>
  <w:num w:numId="22">
    <w:abstractNumId w:val="8"/>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12"/>
  </w:num>
  <w:num w:numId="30">
    <w:abstractNumId w:val="10"/>
  </w:num>
  <w:num w:numId="3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59"/>
    <w:rsid w:val="000003DB"/>
    <w:rsid w:val="00000B30"/>
    <w:rsid w:val="0000149C"/>
    <w:rsid w:val="00002F05"/>
    <w:rsid w:val="00003B68"/>
    <w:rsid w:val="00005F17"/>
    <w:rsid w:val="000061DD"/>
    <w:rsid w:val="000064CF"/>
    <w:rsid w:val="00007859"/>
    <w:rsid w:val="00011081"/>
    <w:rsid w:val="0001134D"/>
    <w:rsid w:val="000117D2"/>
    <w:rsid w:val="00011999"/>
    <w:rsid w:val="00011A9A"/>
    <w:rsid w:val="00014450"/>
    <w:rsid w:val="0001551B"/>
    <w:rsid w:val="00015593"/>
    <w:rsid w:val="00015FA3"/>
    <w:rsid w:val="000161F0"/>
    <w:rsid w:val="000168E7"/>
    <w:rsid w:val="00016DAC"/>
    <w:rsid w:val="000170EA"/>
    <w:rsid w:val="00020D29"/>
    <w:rsid w:val="00021611"/>
    <w:rsid w:val="00021D83"/>
    <w:rsid w:val="00022430"/>
    <w:rsid w:val="00022C91"/>
    <w:rsid w:val="000231C9"/>
    <w:rsid w:val="0002356C"/>
    <w:rsid w:val="00024A18"/>
    <w:rsid w:val="00024FDF"/>
    <w:rsid w:val="000253C1"/>
    <w:rsid w:val="0002620B"/>
    <w:rsid w:val="0002622F"/>
    <w:rsid w:val="000276D7"/>
    <w:rsid w:val="00027E86"/>
    <w:rsid w:val="00031BCF"/>
    <w:rsid w:val="00031CE0"/>
    <w:rsid w:val="00032D11"/>
    <w:rsid w:val="000353ED"/>
    <w:rsid w:val="00035516"/>
    <w:rsid w:val="00035F39"/>
    <w:rsid w:val="00035F91"/>
    <w:rsid w:val="00040351"/>
    <w:rsid w:val="000408C2"/>
    <w:rsid w:val="000409D2"/>
    <w:rsid w:val="00040FE0"/>
    <w:rsid w:val="00041741"/>
    <w:rsid w:val="00042C68"/>
    <w:rsid w:val="000434CA"/>
    <w:rsid w:val="00043C41"/>
    <w:rsid w:val="00046504"/>
    <w:rsid w:val="00046F37"/>
    <w:rsid w:val="00052B20"/>
    <w:rsid w:val="00053792"/>
    <w:rsid w:val="00053C71"/>
    <w:rsid w:val="0005467B"/>
    <w:rsid w:val="0005489A"/>
    <w:rsid w:val="000559D0"/>
    <w:rsid w:val="0006053F"/>
    <w:rsid w:val="000606FC"/>
    <w:rsid w:val="00060DC8"/>
    <w:rsid w:val="000616A1"/>
    <w:rsid w:val="00061D96"/>
    <w:rsid w:val="00064318"/>
    <w:rsid w:val="000651CA"/>
    <w:rsid w:val="00065B62"/>
    <w:rsid w:val="000666DC"/>
    <w:rsid w:val="00066E12"/>
    <w:rsid w:val="00067878"/>
    <w:rsid w:val="00067FDB"/>
    <w:rsid w:val="000705DD"/>
    <w:rsid w:val="000720DE"/>
    <w:rsid w:val="00075A83"/>
    <w:rsid w:val="00075F50"/>
    <w:rsid w:val="00077163"/>
    <w:rsid w:val="00077C1B"/>
    <w:rsid w:val="00080F4D"/>
    <w:rsid w:val="000816E2"/>
    <w:rsid w:val="00082EC8"/>
    <w:rsid w:val="000834FA"/>
    <w:rsid w:val="00084979"/>
    <w:rsid w:val="000851B7"/>
    <w:rsid w:val="000854A7"/>
    <w:rsid w:val="00085F21"/>
    <w:rsid w:val="00086469"/>
    <w:rsid w:val="00086A57"/>
    <w:rsid w:val="00086CFF"/>
    <w:rsid w:val="00087105"/>
    <w:rsid w:val="0008744E"/>
    <w:rsid w:val="00087469"/>
    <w:rsid w:val="00087F09"/>
    <w:rsid w:val="000900FD"/>
    <w:rsid w:val="00090FE2"/>
    <w:rsid w:val="00091053"/>
    <w:rsid w:val="000917C4"/>
    <w:rsid w:val="000930AD"/>
    <w:rsid w:val="00093B31"/>
    <w:rsid w:val="00093C16"/>
    <w:rsid w:val="00094937"/>
    <w:rsid w:val="0009560B"/>
    <w:rsid w:val="00095C43"/>
    <w:rsid w:val="000960B8"/>
    <w:rsid w:val="00097A90"/>
    <w:rsid w:val="000A08B5"/>
    <w:rsid w:val="000A1E72"/>
    <w:rsid w:val="000A1F99"/>
    <w:rsid w:val="000A35AB"/>
    <w:rsid w:val="000A4448"/>
    <w:rsid w:val="000A4B5B"/>
    <w:rsid w:val="000A4E1A"/>
    <w:rsid w:val="000A50D2"/>
    <w:rsid w:val="000A51AF"/>
    <w:rsid w:val="000A53DA"/>
    <w:rsid w:val="000A5E2C"/>
    <w:rsid w:val="000A5F62"/>
    <w:rsid w:val="000A6012"/>
    <w:rsid w:val="000A7DFC"/>
    <w:rsid w:val="000B10D6"/>
    <w:rsid w:val="000B18C6"/>
    <w:rsid w:val="000B4654"/>
    <w:rsid w:val="000B49BD"/>
    <w:rsid w:val="000B5727"/>
    <w:rsid w:val="000B5C2C"/>
    <w:rsid w:val="000B5C7D"/>
    <w:rsid w:val="000B5D48"/>
    <w:rsid w:val="000B5E82"/>
    <w:rsid w:val="000B5FFB"/>
    <w:rsid w:val="000B625F"/>
    <w:rsid w:val="000B796D"/>
    <w:rsid w:val="000C14B2"/>
    <w:rsid w:val="000C23CB"/>
    <w:rsid w:val="000C2E2D"/>
    <w:rsid w:val="000C3375"/>
    <w:rsid w:val="000C3392"/>
    <w:rsid w:val="000C4AD1"/>
    <w:rsid w:val="000C55B0"/>
    <w:rsid w:val="000C5C38"/>
    <w:rsid w:val="000C5D98"/>
    <w:rsid w:val="000C72F4"/>
    <w:rsid w:val="000C7D18"/>
    <w:rsid w:val="000C7F47"/>
    <w:rsid w:val="000D03C7"/>
    <w:rsid w:val="000D1D8E"/>
    <w:rsid w:val="000D2F62"/>
    <w:rsid w:val="000D30ED"/>
    <w:rsid w:val="000D31C9"/>
    <w:rsid w:val="000D51C3"/>
    <w:rsid w:val="000D5EF3"/>
    <w:rsid w:val="000D6252"/>
    <w:rsid w:val="000D680D"/>
    <w:rsid w:val="000D7C42"/>
    <w:rsid w:val="000D7EF9"/>
    <w:rsid w:val="000E0225"/>
    <w:rsid w:val="000E1DAC"/>
    <w:rsid w:val="000E22F9"/>
    <w:rsid w:val="000E2323"/>
    <w:rsid w:val="000E2B23"/>
    <w:rsid w:val="000E2FE0"/>
    <w:rsid w:val="000E3775"/>
    <w:rsid w:val="000E397E"/>
    <w:rsid w:val="000E42F8"/>
    <w:rsid w:val="000E480C"/>
    <w:rsid w:val="000E4961"/>
    <w:rsid w:val="000E553B"/>
    <w:rsid w:val="000E5581"/>
    <w:rsid w:val="000E5AA6"/>
    <w:rsid w:val="000E64FD"/>
    <w:rsid w:val="000E6674"/>
    <w:rsid w:val="000F096A"/>
    <w:rsid w:val="000F0A0E"/>
    <w:rsid w:val="000F0E46"/>
    <w:rsid w:val="000F16F1"/>
    <w:rsid w:val="000F1EF3"/>
    <w:rsid w:val="000F2914"/>
    <w:rsid w:val="000F3E7A"/>
    <w:rsid w:val="000F49DD"/>
    <w:rsid w:val="000F5A3F"/>
    <w:rsid w:val="000F75B0"/>
    <w:rsid w:val="000F7CE4"/>
    <w:rsid w:val="001011B7"/>
    <w:rsid w:val="0010161E"/>
    <w:rsid w:val="00101A95"/>
    <w:rsid w:val="001028A8"/>
    <w:rsid w:val="001037E1"/>
    <w:rsid w:val="00104380"/>
    <w:rsid w:val="00105A5F"/>
    <w:rsid w:val="00105EF9"/>
    <w:rsid w:val="00107D58"/>
    <w:rsid w:val="00107E31"/>
    <w:rsid w:val="0011131C"/>
    <w:rsid w:val="001122F6"/>
    <w:rsid w:val="00114A26"/>
    <w:rsid w:val="001156C4"/>
    <w:rsid w:val="0011770B"/>
    <w:rsid w:val="00117E5F"/>
    <w:rsid w:val="0012035C"/>
    <w:rsid w:val="001207A5"/>
    <w:rsid w:val="00121FDF"/>
    <w:rsid w:val="00122A54"/>
    <w:rsid w:val="001253AB"/>
    <w:rsid w:val="00125905"/>
    <w:rsid w:val="0012636B"/>
    <w:rsid w:val="00126C9E"/>
    <w:rsid w:val="00126D3B"/>
    <w:rsid w:val="001276A1"/>
    <w:rsid w:val="0013065E"/>
    <w:rsid w:val="001306B2"/>
    <w:rsid w:val="001316C5"/>
    <w:rsid w:val="00131892"/>
    <w:rsid w:val="00131901"/>
    <w:rsid w:val="00132621"/>
    <w:rsid w:val="00132B33"/>
    <w:rsid w:val="00132C8D"/>
    <w:rsid w:val="00132D61"/>
    <w:rsid w:val="00132F15"/>
    <w:rsid w:val="00133A55"/>
    <w:rsid w:val="00133E12"/>
    <w:rsid w:val="00133EB3"/>
    <w:rsid w:val="00135DA2"/>
    <w:rsid w:val="00135DE5"/>
    <w:rsid w:val="001379AF"/>
    <w:rsid w:val="001406CF"/>
    <w:rsid w:val="001406E4"/>
    <w:rsid w:val="00140BBE"/>
    <w:rsid w:val="001411E3"/>
    <w:rsid w:val="00141674"/>
    <w:rsid w:val="00143CF9"/>
    <w:rsid w:val="00143D42"/>
    <w:rsid w:val="00144A0F"/>
    <w:rsid w:val="001451ED"/>
    <w:rsid w:val="0014555A"/>
    <w:rsid w:val="00147D47"/>
    <w:rsid w:val="0015022E"/>
    <w:rsid w:val="001514E6"/>
    <w:rsid w:val="001524F4"/>
    <w:rsid w:val="00154362"/>
    <w:rsid w:val="00154590"/>
    <w:rsid w:val="00154AF3"/>
    <w:rsid w:val="00155801"/>
    <w:rsid w:val="001558C3"/>
    <w:rsid w:val="00156A4B"/>
    <w:rsid w:val="001571DB"/>
    <w:rsid w:val="0016234E"/>
    <w:rsid w:val="00162834"/>
    <w:rsid w:val="00165DB1"/>
    <w:rsid w:val="001670AE"/>
    <w:rsid w:val="00167C66"/>
    <w:rsid w:val="001703AF"/>
    <w:rsid w:val="00171611"/>
    <w:rsid w:val="001720C8"/>
    <w:rsid w:val="0017210C"/>
    <w:rsid w:val="001725DD"/>
    <w:rsid w:val="00172FA9"/>
    <w:rsid w:val="00173660"/>
    <w:rsid w:val="00173B28"/>
    <w:rsid w:val="001754FB"/>
    <w:rsid w:val="001762C2"/>
    <w:rsid w:val="00177550"/>
    <w:rsid w:val="00180025"/>
    <w:rsid w:val="001828A6"/>
    <w:rsid w:val="00182BF0"/>
    <w:rsid w:val="001831C1"/>
    <w:rsid w:val="0018416D"/>
    <w:rsid w:val="00184688"/>
    <w:rsid w:val="00184B71"/>
    <w:rsid w:val="00185B36"/>
    <w:rsid w:val="00186570"/>
    <w:rsid w:val="00191A9E"/>
    <w:rsid w:val="00192952"/>
    <w:rsid w:val="00192F04"/>
    <w:rsid w:val="00193033"/>
    <w:rsid w:val="0019417C"/>
    <w:rsid w:val="001944F4"/>
    <w:rsid w:val="00194753"/>
    <w:rsid w:val="0019586D"/>
    <w:rsid w:val="00196D29"/>
    <w:rsid w:val="001975FF"/>
    <w:rsid w:val="001977FA"/>
    <w:rsid w:val="001A058E"/>
    <w:rsid w:val="001A0B4B"/>
    <w:rsid w:val="001A0D7C"/>
    <w:rsid w:val="001A11E7"/>
    <w:rsid w:val="001A1771"/>
    <w:rsid w:val="001A18A5"/>
    <w:rsid w:val="001A1D5B"/>
    <w:rsid w:val="001A3407"/>
    <w:rsid w:val="001A4995"/>
    <w:rsid w:val="001B03C0"/>
    <w:rsid w:val="001B0B79"/>
    <w:rsid w:val="001B26FB"/>
    <w:rsid w:val="001B2C1B"/>
    <w:rsid w:val="001B4ED2"/>
    <w:rsid w:val="001B7443"/>
    <w:rsid w:val="001C034A"/>
    <w:rsid w:val="001C0C10"/>
    <w:rsid w:val="001C28CE"/>
    <w:rsid w:val="001C29EA"/>
    <w:rsid w:val="001C497E"/>
    <w:rsid w:val="001C502A"/>
    <w:rsid w:val="001C5786"/>
    <w:rsid w:val="001C5EA5"/>
    <w:rsid w:val="001C6B82"/>
    <w:rsid w:val="001D052D"/>
    <w:rsid w:val="001D0DE2"/>
    <w:rsid w:val="001D1459"/>
    <w:rsid w:val="001D1597"/>
    <w:rsid w:val="001D1C3D"/>
    <w:rsid w:val="001D1FDF"/>
    <w:rsid w:val="001D20DE"/>
    <w:rsid w:val="001D2D94"/>
    <w:rsid w:val="001D2FDC"/>
    <w:rsid w:val="001D5880"/>
    <w:rsid w:val="001E0C0E"/>
    <w:rsid w:val="001E0ED3"/>
    <w:rsid w:val="001E36C0"/>
    <w:rsid w:val="001E3D73"/>
    <w:rsid w:val="001E50B2"/>
    <w:rsid w:val="001E69B5"/>
    <w:rsid w:val="001E714D"/>
    <w:rsid w:val="001F0604"/>
    <w:rsid w:val="001F08CF"/>
    <w:rsid w:val="001F19CF"/>
    <w:rsid w:val="001F35E4"/>
    <w:rsid w:val="001F3A48"/>
    <w:rsid w:val="001F585C"/>
    <w:rsid w:val="00200F74"/>
    <w:rsid w:val="00201A75"/>
    <w:rsid w:val="00202315"/>
    <w:rsid w:val="00203121"/>
    <w:rsid w:val="002036E7"/>
    <w:rsid w:val="0020428E"/>
    <w:rsid w:val="0020458D"/>
    <w:rsid w:val="00204616"/>
    <w:rsid w:val="00204768"/>
    <w:rsid w:val="00205123"/>
    <w:rsid w:val="00207FF2"/>
    <w:rsid w:val="002108A5"/>
    <w:rsid w:val="00211473"/>
    <w:rsid w:val="00211AB4"/>
    <w:rsid w:val="00212976"/>
    <w:rsid w:val="00213337"/>
    <w:rsid w:val="002135C4"/>
    <w:rsid w:val="00213DF9"/>
    <w:rsid w:val="00214C99"/>
    <w:rsid w:val="00215783"/>
    <w:rsid w:val="00217443"/>
    <w:rsid w:val="00220E96"/>
    <w:rsid w:val="002218B5"/>
    <w:rsid w:val="00222AA0"/>
    <w:rsid w:val="0022430E"/>
    <w:rsid w:val="002248BA"/>
    <w:rsid w:val="00224D94"/>
    <w:rsid w:val="00226404"/>
    <w:rsid w:val="0022759A"/>
    <w:rsid w:val="00227E4F"/>
    <w:rsid w:val="00231FEF"/>
    <w:rsid w:val="002326C4"/>
    <w:rsid w:val="0023299B"/>
    <w:rsid w:val="002329FC"/>
    <w:rsid w:val="00233AD4"/>
    <w:rsid w:val="00234D28"/>
    <w:rsid w:val="002356A9"/>
    <w:rsid w:val="00235F6F"/>
    <w:rsid w:val="00236179"/>
    <w:rsid w:val="00236399"/>
    <w:rsid w:val="00236852"/>
    <w:rsid w:val="00237E86"/>
    <w:rsid w:val="00242CE4"/>
    <w:rsid w:val="00244694"/>
    <w:rsid w:val="002463BB"/>
    <w:rsid w:val="00246688"/>
    <w:rsid w:val="002467C1"/>
    <w:rsid w:val="00246EC5"/>
    <w:rsid w:val="002473D1"/>
    <w:rsid w:val="00247A78"/>
    <w:rsid w:val="00247A7C"/>
    <w:rsid w:val="00250B03"/>
    <w:rsid w:val="00250C55"/>
    <w:rsid w:val="00251387"/>
    <w:rsid w:val="00251F1D"/>
    <w:rsid w:val="0025358C"/>
    <w:rsid w:val="00253A7E"/>
    <w:rsid w:val="00254213"/>
    <w:rsid w:val="002552ED"/>
    <w:rsid w:val="002572C8"/>
    <w:rsid w:val="00260682"/>
    <w:rsid w:val="0026128E"/>
    <w:rsid w:val="00262863"/>
    <w:rsid w:val="002636EE"/>
    <w:rsid w:val="00264446"/>
    <w:rsid w:val="00264F6B"/>
    <w:rsid w:val="00265E7A"/>
    <w:rsid w:val="00267EA1"/>
    <w:rsid w:val="00270417"/>
    <w:rsid w:val="0027209C"/>
    <w:rsid w:val="00272C77"/>
    <w:rsid w:val="00273D66"/>
    <w:rsid w:val="00274141"/>
    <w:rsid w:val="00274AB9"/>
    <w:rsid w:val="00274F1D"/>
    <w:rsid w:val="00275972"/>
    <w:rsid w:val="00276810"/>
    <w:rsid w:val="00277779"/>
    <w:rsid w:val="0028009D"/>
    <w:rsid w:val="00281A2D"/>
    <w:rsid w:val="00281A9E"/>
    <w:rsid w:val="00281CCB"/>
    <w:rsid w:val="00282EDB"/>
    <w:rsid w:val="0028411F"/>
    <w:rsid w:val="00284B4E"/>
    <w:rsid w:val="002859A8"/>
    <w:rsid w:val="00286182"/>
    <w:rsid w:val="00286472"/>
    <w:rsid w:val="002867C7"/>
    <w:rsid w:val="00287383"/>
    <w:rsid w:val="0028797D"/>
    <w:rsid w:val="002908C9"/>
    <w:rsid w:val="00292757"/>
    <w:rsid w:val="00292B5C"/>
    <w:rsid w:val="00292D0E"/>
    <w:rsid w:val="002939C1"/>
    <w:rsid w:val="00293E67"/>
    <w:rsid w:val="00293E95"/>
    <w:rsid w:val="00293FF2"/>
    <w:rsid w:val="00295086"/>
    <w:rsid w:val="00295AEF"/>
    <w:rsid w:val="00295E1D"/>
    <w:rsid w:val="00296C96"/>
    <w:rsid w:val="0029738F"/>
    <w:rsid w:val="00297B3F"/>
    <w:rsid w:val="00297F58"/>
    <w:rsid w:val="002A0561"/>
    <w:rsid w:val="002A1063"/>
    <w:rsid w:val="002A2F58"/>
    <w:rsid w:val="002A311B"/>
    <w:rsid w:val="002A4DE4"/>
    <w:rsid w:val="002A4F63"/>
    <w:rsid w:val="002A50B5"/>
    <w:rsid w:val="002A534F"/>
    <w:rsid w:val="002A56C0"/>
    <w:rsid w:val="002A5A96"/>
    <w:rsid w:val="002A5E4A"/>
    <w:rsid w:val="002A6CDD"/>
    <w:rsid w:val="002A6DBE"/>
    <w:rsid w:val="002A6E88"/>
    <w:rsid w:val="002A71E7"/>
    <w:rsid w:val="002B05DD"/>
    <w:rsid w:val="002B25ED"/>
    <w:rsid w:val="002B2D48"/>
    <w:rsid w:val="002B391C"/>
    <w:rsid w:val="002B5128"/>
    <w:rsid w:val="002B5145"/>
    <w:rsid w:val="002B5C57"/>
    <w:rsid w:val="002B62A2"/>
    <w:rsid w:val="002B6479"/>
    <w:rsid w:val="002B72B5"/>
    <w:rsid w:val="002B7D12"/>
    <w:rsid w:val="002C08B6"/>
    <w:rsid w:val="002C177E"/>
    <w:rsid w:val="002C1E98"/>
    <w:rsid w:val="002C282D"/>
    <w:rsid w:val="002C41AA"/>
    <w:rsid w:val="002C4AB1"/>
    <w:rsid w:val="002C4E4F"/>
    <w:rsid w:val="002C55C6"/>
    <w:rsid w:val="002C5A4A"/>
    <w:rsid w:val="002C5DEE"/>
    <w:rsid w:val="002C649F"/>
    <w:rsid w:val="002C77DD"/>
    <w:rsid w:val="002D03C0"/>
    <w:rsid w:val="002D07BA"/>
    <w:rsid w:val="002D0C61"/>
    <w:rsid w:val="002D1411"/>
    <w:rsid w:val="002D19AF"/>
    <w:rsid w:val="002D24E2"/>
    <w:rsid w:val="002D32CF"/>
    <w:rsid w:val="002D472D"/>
    <w:rsid w:val="002D483F"/>
    <w:rsid w:val="002D566A"/>
    <w:rsid w:val="002D633F"/>
    <w:rsid w:val="002D6E01"/>
    <w:rsid w:val="002D7534"/>
    <w:rsid w:val="002D7805"/>
    <w:rsid w:val="002E010A"/>
    <w:rsid w:val="002E0475"/>
    <w:rsid w:val="002E0F04"/>
    <w:rsid w:val="002E1586"/>
    <w:rsid w:val="002E1588"/>
    <w:rsid w:val="002E1D9B"/>
    <w:rsid w:val="002E454A"/>
    <w:rsid w:val="002E4A6F"/>
    <w:rsid w:val="002E6C8B"/>
    <w:rsid w:val="002E6E52"/>
    <w:rsid w:val="002E72AE"/>
    <w:rsid w:val="002F0F22"/>
    <w:rsid w:val="002F16D3"/>
    <w:rsid w:val="002F1B29"/>
    <w:rsid w:val="002F2455"/>
    <w:rsid w:val="002F25AA"/>
    <w:rsid w:val="002F277E"/>
    <w:rsid w:val="002F28D7"/>
    <w:rsid w:val="002F4B23"/>
    <w:rsid w:val="002F51B0"/>
    <w:rsid w:val="002F684F"/>
    <w:rsid w:val="002F6DDA"/>
    <w:rsid w:val="002F6DF4"/>
    <w:rsid w:val="002F7405"/>
    <w:rsid w:val="002F7652"/>
    <w:rsid w:val="002F77DE"/>
    <w:rsid w:val="002F7F17"/>
    <w:rsid w:val="00300C60"/>
    <w:rsid w:val="003017BD"/>
    <w:rsid w:val="0030285D"/>
    <w:rsid w:val="00302A63"/>
    <w:rsid w:val="0030303B"/>
    <w:rsid w:val="0030322F"/>
    <w:rsid w:val="00303308"/>
    <w:rsid w:val="00303B18"/>
    <w:rsid w:val="00305E60"/>
    <w:rsid w:val="00306389"/>
    <w:rsid w:val="00306DF3"/>
    <w:rsid w:val="00307239"/>
    <w:rsid w:val="00310260"/>
    <w:rsid w:val="003103E4"/>
    <w:rsid w:val="003106D4"/>
    <w:rsid w:val="00310B4E"/>
    <w:rsid w:val="00311463"/>
    <w:rsid w:val="00311689"/>
    <w:rsid w:val="00312170"/>
    <w:rsid w:val="00313FBB"/>
    <w:rsid w:val="0031406F"/>
    <w:rsid w:val="00314F2B"/>
    <w:rsid w:val="00315666"/>
    <w:rsid w:val="00315D90"/>
    <w:rsid w:val="003177A2"/>
    <w:rsid w:val="00317824"/>
    <w:rsid w:val="00317A3F"/>
    <w:rsid w:val="00320D91"/>
    <w:rsid w:val="003212E7"/>
    <w:rsid w:val="00322970"/>
    <w:rsid w:val="00323352"/>
    <w:rsid w:val="003239E0"/>
    <w:rsid w:val="00323CC0"/>
    <w:rsid w:val="00325030"/>
    <w:rsid w:val="003252F4"/>
    <w:rsid w:val="00325F69"/>
    <w:rsid w:val="00330E8F"/>
    <w:rsid w:val="003317B7"/>
    <w:rsid w:val="00331C51"/>
    <w:rsid w:val="003323C7"/>
    <w:rsid w:val="0033272D"/>
    <w:rsid w:val="00334A2B"/>
    <w:rsid w:val="00337292"/>
    <w:rsid w:val="00337BA9"/>
    <w:rsid w:val="00337BB7"/>
    <w:rsid w:val="003413EF"/>
    <w:rsid w:val="00341484"/>
    <w:rsid w:val="00341633"/>
    <w:rsid w:val="003419D3"/>
    <w:rsid w:val="00343087"/>
    <w:rsid w:val="003430EF"/>
    <w:rsid w:val="00343814"/>
    <w:rsid w:val="003452BD"/>
    <w:rsid w:val="0034563F"/>
    <w:rsid w:val="00345FFC"/>
    <w:rsid w:val="0034652C"/>
    <w:rsid w:val="003466C4"/>
    <w:rsid w:val="003466F5"/>
    <w:rsid w:val="00351808"/>
    <w:rsid w:val="00351EB5"/>
    <w:rsid w:val="00352C00"/>
    <w:rsid w:val="00352F83"/>
    <w:rsid w:val="00353B66"/>
    <w:rsid w:val="00354063"/>
    <w:rsid w:val="00354672"/>
    <w:rsid w:val="00355B7B"/>
    <w:rsid w:val="00356FDC"/>
    <w:rsid w:val="0035712D"/>
    <w:rsid w:val="0035744B"/>
    <w:rsid w:val="0035789A"/>
    <w:rsid w:val="00357FE4"/>
    <w:rsid w:val="0036021F"/>
    <w:rsid w:val="00361BBD"/>
    <w:rsid w:val="0036280F"/>
    <w:rsid w:val="00362AFA"/>
    <w:rsid w:val="00362B6A"/>
    <w:rsid w:val="00363CDC"/>
    <w:rsid w:val="00364156"/>
    <w:rsid w:val="00364896"/>
    <w:rsid w:val="00364B34"/>
    <w:rsid w:val="00365B2B"/>
    <w:rsid w:val="0036601E"/>
    <w:rsid w:val="003662B2"/>
    <w:rsid w:val="003676A7"/>
    <w:rsid w:val="00370335"/>
    <w:rsid w:val="00371D0E"/>
    <w:rsid w:val="0037214C"/>
    <w:rsid w:val="00372947"/>
    <w:rsid w:val="003743A1"/>
    <w:rsid w:val="00374905"/>
    <w:rsid w:val="00374FE6"/>
    <w:rsid w:val="00375424"/>
    <w:rsid w:val="00375624"/>
    <w:rsid w:val="00376C6F"/>
    <w:rsid w:val="003776C6"/>
    <w:rsid w:val="00377D4C"/>
    <w:rsid w:val="00377F5E"/>
    <w:rsid w:val="003802A8"/>
    <w:rsid w:val="00380456"/>
    <w:rsid w:val="003821AD"/>
    <w:rsid w:val="00382951"/>
    <w:rsid w:val="003830AB"/>
    <w:rsid w:val="00383CEC"/>
    <w:rsid w:val="00384434"/>
    <w:rsid w:val="003844A6"/>
    <w:rsid w:val="00384582"/>
    <w:rsid w:val="0038495D"/>
    <w:rsid w:val="003852EC"/>
    <w:rsid w:val="00386359"/>
    <w:rsid w:val="00387564"/>
    <w:rsid w:val="003878A4"/>
    <w:rsid w:val="00391A1B"/>
    <w:rsid w:val="00391D88"/>
    <w:rsid w:val="00392762"/>
    <w:rsid w:val="003933B6"/>
    <w:rsid w:val="00393ABA"/>
    <w:rsid w:val="00393B45"/>
    <w:rsid w:val="00394352"/>
    <w:rsid w:val="003959E3"/>
    <w:rsid w:val="00396F79"/>
    <w:rsid w:val="00397E6C"/>
    <w:rsid w:val="003A0471"/>
    <w:rsid w:val="003A0F5B"/>
    <w:rsid w:val="003A2814"/>
    <w:rsid w:val="003A31FD"/>
    <w:rsid w:val="003A4236"/>
    <w:rsid w:val="003A4D85"/>
    <w:rsid w:val="003A5CDF"/>
    <w:rsid w:val="003A5E02"/>
    <w:rsid w:val="003A6650"/>
    <w:rsid w:val="003A6B64"/>
    <w:rsid w:val="003A6D8D"/>
    <w:rsid w:val="003A71B6"/>
    <w:rsid w:val="003A7737"/>
    <w:rsid w:val="003B1344"/>
    <w:rsid w:val="003B1380"/>
    <w:rsid w:val="003B1F4D"/>
    <w:rsid w:val="003B3AB8"/>
    <w:rsid w:val="003B3CDB"/>
    <w:rsid w:val="003B3D8B"/>
    <w:rsid w:val="003B422F"/>
    <w:rsid w:val="003B476F"/>
    <w:rsid w:val="003B4B5F"/>
    <w:rsid w:val="003B50F4"/>
    <w:rsid w:val="003B6C77"/>
    <w:rsid w:val="003B7079"/>
    <w:rsid w:val="003B72AA"/>
    <w:rsid w:val="003B7DCB"/>
    <w:rsid w:val="003C0922"/>
    <w:rsid w:val="003C1A87"/>
    <w:rsid w:val="003C25C7"/>
    <w:rsid w:val="003C3BCC"/>
    <w:rsid w:val="003C3FF7"/>
    <w:rsid w:val="003C4B24"/>
    <w:rsid w:val="003C5C00"/>
    <w:rsid w:val="003C7D01"/>
    <w:rsid w:val="003C7D35"/>
    <w:rsid w:val="003C7E98"/>
    <w:rsid w:val="003D02C5"/>
    <w:rsid w:val="003D24E9"/>
    <w:rsid w:val="003D3A06"/>
    <w:rsid w:val="003D3C52"/>
    <w:rsid w:val="003D3EA9"/>
    <w:rsid w:val="003D4427"/>
    <w:rsid w:val="003D498D"/>
    <w:rsid w:val="003D5728"/>
    <w:rsid w:val="003D57BE"/>
    <w:rsid w:val="003E0208"/>
    <w:rsid w:val="003E04FA"/>
    <w:rsid w:val="003E1161"/>
    <w:rsid w:val="003E1681"/>
    <w:rsid w:val="003E2C3F"/>
    <w:rsid w:val="003E2D35"/>
    <w:rsid w:val="003E2DB9"/>
    <w:rsid w:val="003E2E6B"/>
    <w:rsid w:val="003E3EF9"/>
    <w:rsid w:val="003E5124"/>
    <w:rsid w:val="003E5324"/>
    <w:rsid w:val="003E74C4"/>
    <w:rsid w:val="003F00D9"/>
    <w:rsid w:val="003F07C7"/>
    <w:rsid w:val="003F0912"/>
    <w:rsid w:val="003F0B1E"/>
    <w:rsid w:val="003F1846"/>
    <w:rsid w:val="003F26CF"/>
    <w:rsid w:val="003F2D73"/>
    <w:rsid w:val="003F3673"/>
    <w:rsid w:val="003F391A"/>
    <w:rsid w:val="003F3FF0"/>
    <w:rsid w:val="003F453F"/>
    <w:rsid w:val="003F4FA7"/>
    <w:rsid w:val="003F6EB7"/>
    <w:rsid w:val="003F7004"/>
    <w:rsid w:val="00401310"/>
    <w:rsid w:val="004013D7"/>
    <w:rsid w:val="004018CA"/>
    <w:rsid w:val="00401C97"/>
    <w:rsid w:val="00402677"/>
    <w:rsid w:val="00402D51"/>
    <w:rsid w:val="00403268"/>
    <w:rsid w:val="0040385F"/>
    <w:rsid w:val="00405144"/>
    <w:rsid w:val="00405F13"/>
    <w:rsid w:val="00406A4D"/>
    <w:rsid w:val="0040792D"/>
    <w:rsid w:val="004101CC"/>
    <w:rsid w:val="004129A4"/>
    <w:rsid w:val="00413D7E"/>
    <w:rsid w:val="004144F6"/>
    <w:rsid w:val="0041497B"/>
    <w:rsid w:val="00416D3F"/>
    <w:rsid w:val="00417354"/>
    <w:rsid w:val="00417AD0"/>
    <w:rsid w:val="00417DA0"/>
    <w:rsid w:val="00417DFC"/>
    <w:rsid w:val="00421FAE"/>
    <w:rsid w:val="00422ADD"/>
    <w:rsid w:val="004244FA"/>
    <w:rsid w:val="00425B79"/>
    <w:rsid w:val="00425CEC"/>
    <w:rsid w:val="004265EF"/>
    <w:rsid w:val="00427354"/>
    <w:rsid w:val="004275B6"/>
    <w:rsid w:val="00430094"/>
    <w:rsid w:val="00430E57"/>
    <w:rsid w:val="00431826"/>
    <w:rsid w:val="00432D18"/>
    <w:rsid w:val="004340CC"/>
    <w:rsid w:val="00434F7D"/>
    <w:rsid w:val="00436059"/>
    <w:rsid w:val="0043694F"/>
    <w:rsid w:val="00436DDE"/>
    <w:rsid w:val="004401A7"/>
    <w:rsid w:val="00440B08"/>
    <w:rsid w:val="0044193D"/>
    <w:rsid w:val="00441E84"/>
    <w:rsid w:val="00442F65"/>
    <w:rsid w:val="004439CC"/>
    <w:rsid w:val="00445BE3"/>
    <w:rsid w:val="00445F3B"/>
    <w:rsid w:val="00445FB6"/>
    <w:rsid w:val="004460F6"/>
    <w:rsid w:val="0044660A"/>
    <w:rsid w:val="004479CF"/>
    <w:rsid w:val="00450DD8"/>
    <w:rsid w:val="004527F9"/>
    <w:rsid w:val="004529D5"/>
    <w:rsid w:val="004533B9"/>
    <w:rsid w:val="00453E76"/>
    <w:rsid w:val="00454228"/>
    <w:rsid w:val="00456067"/>
    <w:rsid w:val="00456C78"/>
    <w:rsid w:val="00456FE6"/>
    <w:rsid w:val="00461567"/>
    <w:rsid w:val="0046186A"/>
    <w:rsid w:val="004622C1"/>
    <w:rsid w:val="0046255E"/>
    <w:rsid w:val="00463192"/>
    <w:rsid w:val="00463734"/>
    <w:rsid w:val="00463F5E"/>
    <w:rsid w:val="004642EA"/>
    <w:rsid w:val="00465315"/>
    <w:rsid w:val="004657B4"/>
    <w:rsid w:val="00465938"/>
    <w:rsid w:val="0046595A"/>
    <w:rsid w:val="00466ED2"/>
    <w:rsid w:val="0046712D"/>
    <w:rsid w:val="00467FAE"/>
    <w:rsid w:val="004707B0"/>
    <w:rsid w:val="00470FC0"/>
    <w:rsid w:val="004710E6"/>
    <w:rsid w:val="004712BA"/>
    <w:rsid w:val="00472295"/>
    <w:rsid w:val="0047392A"/>
    <w:rsid w:val="00474177"/>
    <w:rsid w:val="004748A6"/>
    <w:rsid w:val="00474AEC"/>
    <w:rsid w:val="004765F2"/>
    <w:rsid w:val="00480FB8"/>
    <w:rsid w:val="004840FD"/>
    <w:rsid w:val="00484793"/>
    <w:rsid w:val="00486812"/>
    <w:rsid w:val="00487141"/>
    <w:rsid w:val="004900EB"/>
    <w:rsid w:val="004904B4"/>
    <w:rsid w:val="0049077D"/>
    <w:rsid w:val="00491408"/>
    <w:rsid w:val="00491CE9"/>
    <w:rsid w:val="00492285"/>
    <w:rsid w:val="004922AF"/>
    <w:rsid w:val="00493283"/>
    <w:rsid w:val="0049440B"/>
    <w:rsid w:val="00495698"/>
    <w:rsid w:val="00495B37"/>
    <w:rsid w:val="00495B86"/>
    <w:rsid w:val="00495FBB"/>
    <w:rsid w:val="004969AC"/>
    <w:rsid w:val="00496AD5"/>
    <w:rsid w:val="00496E6E"/>
    <w:rsid w:val="0049738B"/>
    <w:rsid w:val="004A478C"/>
    <w:rsid w:val="004A54C8"/>
    <w:rsid w:val="004A5899"/>
    <w:rsid w:val="004A628B"/>
    <w:rsid w:val="004A77FA"/>
    <w:rsid w:val="004B08F8"/>
    <w:rsid w:val="004B1378"/>
    <w:rsid w:val="004B1805"/>
    <w:rsid w:val="004B1E5B"/>
    <w:rsid w:val="004B2DC5"/>
    <w:rsid w:val="004B30B7"/>
    <w:rsid w:val="004B352B"/>
    <w:rsid w:val="004B37CC"/>
    <w:rsid w:val="004B501C"/>
    <w:rsid w:val="004B503D"/>
    <w:rsid w:val="004B52E7"/>
    <w:rsid w:val="004B54A2"/>
    <w:rsid w:val="004B5569"/>
    <w:rsid w:val="004B5764"/>
    <w:rsid w:val="004B58A2"/>
    <w:rsid w:val="004B5A4D"/>
    <w:rsid w:val="004B5C10"/>
    <w:rsid w:val="004B5F61"/>
    <w:rsid w:val="004B602A"/>
    <w:rsid w:val="004B703E"/>
    <w:rsid w:val="004B7514"/>
    <w:rsid w:val="004C1136"/>
    <w:rsid w:val="004C35DA"/>
    <w:rsid w:val="004C381F"/>
    <w:rsid w:val="004C56E7"/>
    <w:rsid w:val="004C59F4"/>
    <w:rsid w:val="004C6605"/>
    <w:rsid w:val="004C6700"/>
    <w:rsid w:val="004C6B96"/>
    <w:rsid w:val="004C7383"/>
    <w:rsid w:val="004C73C3"/>
    <w:rsid w:val="004D2A7C"/>
    <w:rsid w:val="004D3CDD"/>
    <w:rsid w:val="004D66CB"/>
    <w:rsid w:val="004D6E34"/>
    <w:rsid w:val="004D7584"/>
    <w:rsid w:val="004E09E0"/>
    <w:rsid w:val="004E0AF0"/>
    <w:rsid w:val="004E3455"/>
    <w:rsid w:val="004E359B"/>
    <w:rsid w:val="004E462B"/>
    <w:rsid w:val="004E4C45"/>
    <w:rsid w:val="004E5AC6"/>
    <w:rsid w:val="004E5D83"/>
    <w:rsid w:val="004E5FF7"/>
    <w:rsid w:val="004E78BC"/>
    <w:rsid w:val="004F03C6"/>
    <w:rsid w:val="004F106D"/>
    <w:rsid w:val="004F123A"/>
    <w:rsid w:val="004F20F3"/>
    <w:rsid w:val="004F25B4"/>
    <w:rsid w:val="004F3685"/>
    <w:rsid w:val="004F3793"/>
    <w:rsid w:val="004F4C8F"/>
    <w:rsid w:val="004F4D4B"/>
    <w:rsid w:val="004F500D"/>
    <w:rsid w:val="004F55B6"/>
    <w:rsid w:val="004F5D0D"/>
    <w:rsid w:val="004F6438"/>
    <w:rsid w:val="004F69AE"/>
    <w:rsid w:val="004F7270"/>
    <w:rsid w:val="004F79A3"/>
    <w:rsid w:val="00500A2B"/>
    <w:rsid w:val="005015B0"/>
    <w:rsid w:val="005022FD"/>
    <w:rsid w:val="00502570"/>
    <w:rsid w:val="00502605"/>
    <w:rsid w:val="0050281C"/>
    <w:rsid w:val="00503796"/>
    <w:rsid w:val="005037DD"/>
    <w:rsid w:val="00504D52"/>
    <w:rsid w:val="00506254"/>
    <w:rsid w:val="005062D5"/>
    <w:rsid w:val="00506969"/>
    <w:rsid w:val="00506F7E"/>
    <w:rsid w:val="00507054"/>
    <w:rsid w:val="00507FAF"/>
    <w:rsid w:val="00510FDC"/>
    <w:rsid w:val="00511CBD"/>
    <w:rsid w:val="00512C4C"/>
    <w:rsid w:val="0051380F"/>
    <w:rsid w:val="00514C49"/>
    <w:rsid w:val="005162F8"/>
    <w:rsid w:val="00517F04"/>
    <w:rsid w:val="0052010B"/>
    <w:rsid w:val="0052114F"/>
    <w:rsid w:val="0052163B"/>
    <w:rsid w:val="00521698"/>
    <w:rsid w:val="00522311"/>
    <w:rsid w:val="005240EF"/>
    <w:rsid w:val="00525945"/>
    <w:rsid w:val="00526025"/>
    <w:rsid w:val="00530BDE"/>
    <w:rsid w:val="0053130B"/>
    <w:rsid w:val="00531EE5"/>
    <w:rsid w:val="0053255B"/>
    <w:rsid w:val="005325EC"/>
    <w:rsid w:val="0053373B"/>
    <w:rsid w:val="005339BF"/>
    <w:rsid w:val="00533A1A"/>
    <w:rsid w:val="00533BE4"/>
    <w:rsid w:val="00534979"/>
    <w:rsid w:val="00535207"/>
    <w:rsid w:val="005353FC"/>
    <w:rsid w:val="00535C4F"/>
    <w:rsid w:val="00536CDE"/>
    <w:rsid w:val="0053746E"/>
    <w:rsid w:val="00537E76"/>
    <w:rsid w:val="00537F31"/>
    <w:rsid w:val="00541C4B"/>
    <w:rsid w:val="00542D3E"/>
    <w:rsid w:val="005432DC"/>
    <w:rsid w:val="005433DE"/>
    <w:rsid w:val="005434C7"/>
    <w:rsid w:val="00543B6C"/>
    <w:rsid w:val="00544829"/>
    <w:rsid w:val="00544E34"/>
    <w:rsid w:val="00545879"/>
    <w:rsid w:val="00546301"/>
    <w:rsid w:val="005466B1"/>
    <w:rsid w:val="00546C25"/>
    <w:rsid w:val="00547111"/>
    <w:rsid w:val="005471E5"/>
    <w:rsid w:val="00550704"/>
    <w:rsid w:val="00550778"/>
    <w:rsid w:val="00550E34"/>
    <w:rsid w:val="005510A6"/>
    <w:rsid w:val="00551DEE"/>
    <w:rsid w:val="00551E5D"/>
    <w:rsid w:val="00554007"/>
    <w:rsid w:val="00554D8F"/>
    <w:rsid w:val="005558E5"/>
    <w:rsid w:val="00555942"/>
    <w:rsid w:val="00557150"/>
    <w:rsid w:val="005573EF"/>
    <w:rsid w:val="00557DF4"/>
    <w:rsid w:val="0056131C"/>
    <w:rsid w:val="00562430"/>
    <w:rsid w:val="0056417C"/>
    <w:rsid w:val="00565802"/>
    <w:rsid w:val="00566147"/>
    <w:rsid w:val="00566426"/>
    <w:rsid w:val="005666E8"/>
    <w:rsid w:val="00567D20"/>
    <w:rsid w:val="00571F43"/>
    <w:rsid w:val="005742E6"/>
    <w:rsid w:val="00574873"/>
    <w:rsid w:val="00574982"/>
    <w:rsid w:val="005777A2"/>
    <w:rsid w:val="00577DFB"/>
    <w:rsid w:val="005808BF"/>
    <w:rsid w:val="00580CD7"/>
    <w:rsid w:val="005812DF"/>
    <w:rsid w:val="00582A03"/>
    <w:rsid w:val="00583914"/>
    <w:rsid w:val="00583FBC"/>
    <w:rsid w:val="0058461B"/>
    <w:rsid w:val="00585160"/>
    <w:rsid w:val="00586296"/>
    <w:rsid w:val="00586FCB"/>
    <w:rsid w:val="00587CAA"/>
    <w:rsid w:val="00587E27"/>
    <w:rsid w:val="0059078B"/>
    <w:rsid w:val="00590B9E"/>
    <w:rsid w:val="005916AC"/>
    <w:rsid w:val="00591FAB"/>
    <w:rsid w:val="0059334B"/>
    <w:rsid w:val="00594398"/>
    <w:rsid w:val="00594753"/>
    <w:rsid w:val="005952CB"/>
    <w:rsid w:val="00596A3B"/>
    <w:rsid w:val="00596F5A"/>
    <w:rsid w:val="0059724E"/>
    <w:rsid w:val="005A245C"/>
    <w:rsid w:val="005A2EC6"/>
    <w:rsid w:val="005A3861"/>
    <w:rsid w:val="005A4120"/>
    <w:rsid w:val="005A49F6"/>
    <w:rsid w:val="005A5273"/>
    <w:rsid w:val="005A564E"/>
    <w:rsid w:val="005A6A0F"/>
    <w:rsid w:val="005B07A9"/>
    <w:rsid w:val="005B107D"/>
    <w:rsid w:val="005B14A1"/>
    <w:rsid w:val="005B261F"/>
    <w:rsid w:val="005B3515"/>
    <w:rsid w:val="005B3C2F"/>
    <w:rsid w:val="005B414A"/>
    <w:rsid w:val="005B434B"/>
    <w:rsid w:val="005B45B3"/>
    <w:rsid w:val="005B4CB2"/>
    <w:rsid w:val="005B53C6"/>
    <w:rsid w:val="005B5500"/>
    <w:rsid w:val="005B7399"/>
    <w:rsid w:val="005C22E7"/>
    <w:rsid w:val="005C2856"/>
    <w:rsid w:val="005C3584"/>
    <w:rsid w:val="005C55CF"/>
    <w:rsid w:val="005C5DCB"/>
    <w:rsid w:val="005C67B3"/>
    <w:rsid w:val="005C773C"/>
    <w:rsid w:val="005D136F"/>
    <w:rsid w:val="005D4960"/>
    <w:rsid w:val="005D5043"/>
    <w:rsid w:val="005D6386"/>
    <w:rsid w:val="005D6804"/>
    <w:rsid w:val="005E11C6"/>
    <w:rsid w:val="005E2101"/>
    <w:rsid w:val="005E2431"/>
    <w:rsid w:val="005E446F"/>
    <w:rsid w:val="005E622B"/>
    <w:rsid w:val="005E739A"/>
    <w:rsid w:val="005E7F53"/>
    <w:rsid w:val="005F0123"/>
    <w:rsid w:val="005F030C"/>
    <w:rsid w:val="005F13A0"/>
    <w:rsid w:val="005F33CA"/>
    <w:rsid w:val="005F33E9"/>
    <w:rsid w:val="005F4092"/>
    <w:rsid w:val="005F5263"/>
    <w:rsid w:val="005F5533"/>
    <w:rsid w:val="005F5622"/>
    <w:rsid w:val="005F5DDF"/>
    <w:rsid w:val="005F6E6D"/>
    <w:rsid w:val="005F6E9E"/>
    <w:rsid w:val="005F74F6"/>
    <w:rsid w:val="005F7BFC"/>
    <w:rsid w:val="005F7E07"/>
    <w:rsid w:val="00600B09"/>
    <w:rsid w:val="006015D0"/>
    <w:rsid w:val="006054F1"/>
    <w:rsid w:val="006113CF"/>
    <w:rsid w:val="00611D69"/>
    <w:rsid w:val="0061236E"/>
    <w:rsid w:val="0061309E"/>
    <w:rsid w:val="00613783"/>
    <w:rsid w:val="00614428"/>
    <w:rsid w:val="00614AA7"/>
    <w:rsid w:val="00616D02"/>
    <w:rsid w:val="006207DB"/>
    <w:rsid w:val="006208A3"/>
    <w:rsid w:val="00621508"/>
    <w:rsid w:val="0062184F"/>
    <w:rsid w:val="00622725"/>
    <w:rsid w:val="00623160"/>
    <w:rsid w:val="00623A65"/>
    <w:rsid w:val="006245AC"/>
    <w:rsid w:val="0062490A"/>
    <w:rsid w:val="006255EC"/>
    <w:rsid w:val="006302F6"/>
    <w:rsid w:val="00630E8A"/>
    <w:rsid w:val="0063122F"/>
    <w:rsid w:val="006314F2"/>
    <w:rsid w:val="00631626"/>
    <w:rsid w:val="00632A38"/>
    <w:rsid w:val="00634326"/>
    <w:rsid w:val="0063530D"/>
    <w:rsid w:val="00635D42"/>
    <w:rsid w:val="00636D64"/>
    <w:rsid w:val="006376AB"/>
    <w:rsid w:val="006376CB"/>
    <w:rsid w:val="0064053E"/>
    <w:rsid w:val="006406D7"/>
    <w:rsid w:val="00640ACB"/>
    <w:rsid w:val="00640E4C"/>
    <w:rsid w:val="006417A3"/>
    <w:rsid w:val="006423E9"/>
    <w:rsid w:val="00642942"/>
    <w:rsid w:val="0064342A"/>
    <w:rsid w:val="00643819"/>
    <w:rsid w:val="00644BA0"/>
    <w:rsid w:val="00644D5C"/>
    <w:rsid w:val="00645A27"/>
    <w:rsid w:val="0064650D"/>
    <w:rsid w:val="00646B5E"/>
    <w:rsid w:val="00647B18"/>
    <w:rsid w:val="00650A3E"/>
    <w:rsid w:val="00652257"/>
    <w:rsid w:val="00652771"/>
    <w:rsid w:val="0065292E"/>
    <w:rsid w:val="0065370B"/>
    <w:rsid w:val="0065544E"/>
    <w:rsid w:val="00655800"/>
    <w:rsid w:val="00657389"/>
    <w:rsid w:val="006574D9"/>
    <w:rsid w:val="00660B62"/>
    <w:rsid w:val="00661A61"/>
    <w:rsid w:val="0066235E"/>
    <w:rsid w:val="00662B32"/>
    <w:rsid w:val="00663624"/>
    <w:rsid w:val="0066380C"/>
    <w:rsid w:val="00663868"/>
    <w:rsid w:val="00663B4E"/>
    <w:rsid w:val="00664FEA"/>
    <w:rsid w:val="00665A65"/>
    <w:rsid w:val="006671C3"/>
    <w:rsid w:val="00667991"/>
    <w:rsid w:val="006702BA"/>
    <w:rsid w:val="0067045E"/>
    <w:rsid w:val="006708A2"/>
    <w:rsid w:val="00670CD7"/>
    <w:rsid w:val="00673894"/>
    <w:rsid w:val="006749DE"/>
    <w:rsid w:val="00674E97"/>
    <w:rsid w:val="00677672"/>
    <w:rsid w:val="0068021D"/>
    <w:rsid w:val="006806C6"/>
    <w:rsid w:val="00685617"/>
    <w:rsid w:val="00685BF4"/>
    <w:rsid w:val="00686383"/>
    <w:rsid w:val="00686EDA"/>
    <w:rsid w:val="0068772C"/>
    <w:rsid w:val="00687798"/>
    <w:rsid w:val="006904C1"/>
    <w:rsid w:val="006912ED"/>
    <w:rsid w:val="00692BDD"/>
    <w:rsid w:val="0069322C"/>
    <w:rsid w:val="00694B8A"/>
    <w:rsid w:val="00695535"/>
    <w:rsid w:val="006956FA"/>
    <w:rsid w:val="00697EB5"/>
    <w:rsid w:val="006A196F"/>
    <w:rsid w:val="006A1A5D"/>
    <w:rsid w:val="006A1ADC"/>
    <w:rsid w:val="006A2250"/>
    <w:rsid w:val="006A25D1"/>
    <w:rsid w:val="006A3002"/>
    <w:rsid w:val="006A303C"/>
    <w:rsid w:val="006A316C"/>
    <w:rsid w:val="006A45CF"/>
    <w:rsid w:val="006A4A13"/>
    <w:rsid w:val="006A5086"/>
    <w:rsid w:val="006A556D"/>
    <w:rsid w:val="006A5DE5"/>
    <w:rsid w:val="006A6E02"/>
    <w:rsid w:val="006A717D"/>
    <w:rsid w:val="006A7FCE"/>
    <w:rsid w:val="006B1538"/>
    <w:rsid w:val="006B15B9"/>
    <w:rsid w:val="006B1940"/>
    <w:rsid w:val="006B1C14"/>
    <w:rsid w:val="006B3010"/>
    <w:rsid w:val="006B4785"/>
    <w:rsid w:val="006B47DD"/>
    <w:rsid w:val="006B4DFC"/>
    <w:rsid w:val="006B72C1"/>
    <w:rsid w:val="006B7E98"/>
    <w:rsid w:val="006C1147"/>
    <w:rsid w:val="006C1F83"/>
    <w:rsid w:val="006C1F99"/>
    <w:rsid w:val="006C28D8"/>
    <w:rsid w:val="006C38C1"/>
    <w:rsid w:val="006C3FF8"/>
    <w:rsid w:val="006C4C50"/>
    <w:rsid w:val="006C5D98"/>
    <w:rsid w:val="006C642B"/>
    <w:rsid w:val="006C66A4"/>
    <w:rsid w:val="006C6994"/>
    <w:rsid w:val="006C6E38"/>
    <w:rsid w:val="006C7329"/>
    <w:rsid w:val="006C7BEA"/>
    <w:rsid w:val="006D1DB3"/>
    <w:rsid w:val="006D35B6"/>
    <w:rsid w:val="006D47E7"/>
    <w:rsid w:val="006D4EE6"/>
    <w:rsid w:val="006D5EB4"/>
    <w:rsid w:val="006D605F"/>
    <w:rsid w:val="006D6CAC"/>
    <w:rsid w:val="006D7909"/>
    <w:rsid w:val="006D7CD0"/>
    <w:rsid w:val="006E087A"/>
    <w:rsid w:val="006E0A8A"/>
    <w:rsid w:val="006E1665"/>
    <w:rsid w:val="006E1FB7"/>
    <w:rsid w:val="006E37C3"/>
    <w:rsid w:val="006E5BD4"/>
    <w:rsid w:val="006E6E05"/>
    <w:rsid w:val="006E705F"/>
    <w:rsid w:val="006E7211"/>
    <w:rsid w:val="006E7717"/>
    <w:rsid w:val="006E77B8"/>
    <w:rsid w:val="006E7CC9"/>
    <w:rsid w:val="006F1225"/>
    <w:rsid w:val="006F1D67"/>
    <w:rsid w:val="006F2019"/>
    <w:rsid w:val="006F261D"/>
    <w:rsid w:val="006F2877"/>
    <w:rsid w:val="006F3B0C"/>
    <w:rsid w:val="006F4EA9"/>
    <w:rsid w:val="006F4F45"/>
    <w:rsid w:val="006F736E"/>
    <w:rsid w:val="006F7771"/>
    <w:rsid w:val="00700BBD"/>
    <w:rsid w:val="00701467"/>
    <w:rsid w:val="007016AD"/>
    <w:rsid w:val="00701E86"/>
    <w:rsid w:val="0070243D"/>
    <w:rsid w:val="00702E3E"/>
    <w:rsid w:val="00703AC7"/>
    <w:rsid w:val="007058D1"/>
    <w:rsid w:val="00706587"/>
    <w:rsid w:val="007111DA"/>
    <w:rsid w:val="00712221"/>
    <w:rsid w:val="007122F6"/>
    <w:rsid w:val="00712CB2"/>
    <w:rsid w:val="00712CBE"/>
    <w:rsid w:val="00712FFD"/>
    <w:rsid w:val="00713826"/>
    <w:rsid w:val="0071522C"/>
    <w:rsid w:val="007159EE"/>
    <w:rsid w:val="007201DD"/>
    <w:rsid w:val="007202D8"/>
    <w:rsid w:val="0072036F"/>
    <w:rsid w:val="0072064C"/>
    <w:rsid w:val="007210DB"/>
    <w:rsid w:val="0072171C"/>
    <w:rsid w:val="00721938"/>
    <w:rsid w:val="007228EB"/>
    <w:rsid w:val="0072474C"/>
    <w:rsid w:val="00724837"/>
    <w:rsid w:val="007260FE"/>
    <w:rsid w:val="007264B7"/>
    <w:rsid w:val="00726528"/>
    <w:rsid w:val="00726D05"/>
    <w:rsid w:val="00726DB0"/>
    <w:rsid w:val="00727A11"/>
    <w:rsid w:val="00727DDE"/>
    <w:rsid w:val="00730C43"/>
    <w:rsid w:val="00731CDD"/>
    <w:rsid w:val="00732576"/>
    <w:rsid w:val="00732A3A"/>
    <w:rsid w:val="00733518"/>
    <w:rsid w:val="007336A4"/>
    <w:rsid w:val="00733785"/>
    <w:rsid w:val="00733C61"/>
    <w:rsid w:val="00733F76"/>
    <w:rsid w:val="00734937"/>
    <w:rsid w:val="00734E28"/>
    <w:rsid w:val="00737C7D"/>
    <w:rsid w:val="00737C9C"/>
    <w:rsid w:val="00737E40"/>
    <w:rsid w:val="00740647"/>
    <w:rsid w:val="00742AE5"/>
    <w:rsid w:val="00742C72"/>
    <w:rsid w:val="007432FD"/>
    <w:rsid w:val="007435C8"/>
    <w:rsid w:val="00744100"/>
    <w:rsid w:val="00746998"/>
    <w:rsid w:val="00747D1B"/>
    <w:rsid w:val="0075005E"/>
    <w:rsid w:val="00751915"/>
    <w:rsid w:val="00751F0F"/>
    <w:rsid w:val="007521D2"/>
    <w:rsid w:val="007529AA"/>
    <w:rsid w:val="00752B7A"/>
    <w:rsid w:val="00752DBA"/>
    <w:rsid w:val="00752EEE"/>
    <w:rsid w:val="007550AA"/>
    <w:rsid w:val="007558D3"/>
    <w:rsid w:val="00756856"/>
    <w:rsid w:val="00756A15"/>
    <w:rsid w:val="0075713B"/>
    <w:rsid w:val="007600EC"/>
    <w:rsid w:val="00761002"/>
    <w:rsid w:val="007610FB"/>
    <w:rsid w:val="00763081"/>
    <w:rsid w:val="00763A1F"/>
    <w:rsid w:val="00763CAE"/>
    <w:rsid w:val="00763CDF"/>
    <w:rsid w:val="00764FF8"/>
    <w:rsid w:val="007660C7"/>
    <w:rsid w:val="007663E8"/>
    <w:rsid w:val="00767D87"/>
    <w:rsid w:val="0077005A"/>
    <w:rsid w:val="0077028F"/>
    <w:rsid w:val="00770585"/>
    <w:rsid w:val="0077098E"/>
    <w:rsid w:val="00770A17"/>
    <w:rsid w:val="007712AF"/>
    <w:rsid w:val="007720EB"/>
    <w:rsid w:val="00772DB9"/>
    <w:rsid w:val="00773C0B"/>
    <w:rsid w:val="007747B1"/>
    <w:rsid w:val="00775F97"/>
    <w:rsid w:val="00777261"/>
    <w:rsid w:val="00777418"/>
    <w:rsid w:val="0077793E"/>
    <w:rsid w:val="00777E44"/>
    <w:rsid w:val="00781011"/>
    <w:rsid w:val="00781A8C"/>
    <w:rsid w:val="0078265C"/>
    <w:rsid w:val="00782981"/>
    <w:rsid w:val="007839C8"/>
    <w:rsid w:val="00783FBB"/>
    <w:rsid w:val="0078401A"/>
    <w:rsid w:val="00784870"/>
    <w:rsid w:val="007853A8"/>
    <w:rsid w:val="00786341"/>
    <w:rsid w:val="00786933"/>
    <w:rsid w:val="00787D21"/>
    <w:rsid w:val="00790D07"/>
    <w:rsid w:val="00792125"/>
    <w:rsid w:val="007925AF"/>
    <w:rsid w:val="00793462"/>
    <w:rsid w:val="00794C55"/>
    <w:rsid w:val="00795968"/>
    <w:rsid w:val="00795E2B"/>
    <w:rsid w:val="00796ADC"/>
    <w:rsid w:val="007975B8"/>
    <w:rsid w:val="007A06AF"/>
    <w:rsid w:val="007A093B"/>
    <w:rsid w:val="007A0FDD"/>
    <w:rsid w:val="007A2198"/>
    <w:rsid w:val="007A2416"/>
    <w:rsid w:val="007A51B4"/>
    <w:rsid w:val="007A5265"/>
    <w:rsid w:val="007A58D6"/>
    <w:rsid w:val="007A5C86"/>
    <w:rsid w:val="007A60B9"/>
    <w:rsid w:val="007B0A2C"/>
    <w:rsid w:val="007B1440"/>
    <w:rsid w:val="007B1743"/>
    <w:rsid w:val="007B1D32"/>
    <w:rsid w:val="007B46E6"/>
    <w:rsid w:val="007B4763"/>
    <w:rsid w:val="007B5D98"/>
    <w:rsid w:val="007B5DCC"/>
    <w:rsid w:val="007B7D7E"/>
    <w:rsid w:val="007B7DD9"/>
    <w:rsid w:val="007C0D07"/>
    <w:rsid w:val="007C10C0"/>
    <w:rsid w:val="007C1CDB"/>
    <w:rsid w:val="007C2A16"/>
    <w:rsid w:val="007C2C60"/>
    <w:rsid w:val="007C2C96"/>
    <w:rsid w:val="007C3271"/>
    <w:rsid w:val="007C35EF"/>
    <w:rsid w:val="007C3661"/>
    <w:rsid w:val="007C3E05"/>
    <w:rsid w:val="007C42BF"/>
    <w:rsid w:val="007C4776"/>
    <w:rsid w:val="007C4D10"/>
    <w:rsid w:val="007C66D5"/>
    <w:rsid w:val="007C7C3E"/>
    <w:rsid w:val="007D0E19"/>
    <w:rsid w:val="007D204B"/>
    <w:rsid w:val="007D2649"/>
    <w:rsid w:val="007D43E8"/>
    <w:rsid w:val="007D45BC"/>
    <w:rsid w:val="007D4B38"/>
    <w:rsid w:val="007D5641"/>
    <w:rsid w:val="007D6294"/>
    <w:rsid w:val="007D65D4"/>
    <w:rsid w:val="007D6CC6"/>
    <w:rsid w:val="007E0AD7"/>
    <w:rsid w:val="007E1211"/>
    <w:rsid w:val="007E1CB3"/>
    <w:rsid w:val="007E29A1"/>
    <w:rsid w:val="007E3E3A"/>
    <w:rsid w:val="007E3FC6"/>
    <w:rsid w:val="007E449A"/>
    <w:rsid w:val="007E45EB"/>
    <w:rsid w:val="007E4848"/>
    <w:rsid w:val="007E5063"/>
    <w:rsid w:val="007E591E"/>
    <w:rsid w:val="007E62AE"/>
    <w:rsid w:val="007E675C"/>
    <w:rsid w:val="007E7B3C"/>
    <w:rsid w:val="007F15B5"/>
    <w:rsid w:val="007F230F"/>
    <w:rsid w:val="007F2DAD"/>
    <w:rsid w:val="007F317F"/>
    <w:rsid w:val="007F336C"/>
    <w:rsid w:val="007F58AF"/>
    <w:rsid w:val="007F5DE0"/>
    <w:rsid w:val="007F60CA"/>
    <w:rsid w:val="007F70FA"/>
    <w:rsid w:val="00800979"/>
    <w:rsid w:val="00802220"/>
    <w:rsid w:val="008022CD"/>
    <w:rsid w:val="00802C1C"/>
    <w:rsid w:val="0080363D"/>
    <w:rsid w:val="008044CC"/>
    <w:rsid w:val="00805931"/>
    <w:rsid w:val="0080596E"/>
    <w:rsid w:val="00805D0E"/>
    <w:rsid w:val="00805D4D"/>
    <w:rsid w:val="00805FEE"/>
    <w:rsid w:val="00806717"/>
    <w:rsid w:val="00806D0B"/>
    <w:rsid w:val="00810426"/>
    <w:rsid w:val="008105E2"/>
    <w:rsid w:val="00810A50"/>
    <w:rsid w:val="0081235B"/>
    <w:rsid w:val="00812798"/>
    <w:rsid w:val="00812A96"/>
    <w:rsid w:val="00812F4D"/>
    <w:rsid w:val="00813222"/>
    <w:rsid w:val="00815076"/>
    <w:rsid w:val="008167A6"/>
    <w:rsid w:val="00816906"/>
    <w:rsid w:val="00816CCE"/>
    <w:rsid w:val="00816DDE"/>
    <w:rsid w:val="008175FF"/>
    <w:rsid w:val="00820659"/>
    <w:rsid w:val="00820AE3"/>
    <w:rsid w:val="00820F5E"/>
    <w:rsid w:val="008217B7"/>
    <w:rsid w:val="00822F19"/>
    <w:rsid w:val="00823D3F"/>
    <w:rsid w:val="00823D5D"/>
    <w:rsid w:val="0082425D"/>
    <w:rsid w:val="00824C8D"/>
    <w:rsid w:val="00824DFD"/>
    <w:rsid w:val="00825AFC"/>
    <w:rsid w:val="00825EFC"/>
    <w:rsid w:val="0082685B"/>
    <w:rsid w:val="00826E85"/>
    <w:rsid w:val="00826F2D"/>
    <w:rsid w:val="00827248"/>
    <w:rsid w:val="008275D9"/>
    <w:rsid w:val="0083055A"/>
    <w:rsid w:val="00831A10"/>
    <w:rsid w:val="00834016"/>
    <w:rsid w:val="00834BE4"/>
    <w:rsid w:val="00835125"/>
    <w:rsid w:val="0083560E"/>
    <w:rsid w:val="00835CF5"/>
    <w:rsid w:val="00836147"/>
    <w:rsid w:val="0083697D"/>
    <w:rsid w:val="00836A47"/>
    <w:rsid w:val="008374A7"/>
    <w:rsid w:val="00837C83"/>
    <w:rsid w:val="00837D67"/>
    <w:rsid w:val="00840CC0"/>
    <w:rsid w:val="008419B0"/>
    <w:rsid w:val="008421CB"/>
    <w:rsid w:val="0084296D"/>
    <w:rsid w:val="00844126"/>
    <w:rsid w:val="008445D6"/>
    <w:rsid w:val="00845274"/>
    <w:rsid w:val="008453CD"/>
    <w:rsid w:val="008454BD"/>
    <w:rsid w:val="0084555F"/>
    <w:rsid w:val="00845ABC"/>
    <w:rsid w:val="00847CD3"/>
    <w:rsid w:val="00850FE2"/>
    <w:rsid w:val="00851454"/>
    <w:rsid w:val="00851C7F"/>
    <w:rsid w:val="00853815"/>
    <w:rsid w:val="00855558"/>
    <w:rsid w:val="008569C5"/>
    <w:rsid w:val="0085788C"/>
    <w:rsid w:val="00857EBD"/>
    <w:rsid w:val="00860067"/>
    <w:rsid w:val="008608A0"/>
    <w:rsid w:val="0086199F"/>
    <w:rsid w:val="00861A7C"/>
    <w:rsid w:val="00861B80"/>
    <w:rsid w:val="00862169"/>
    <w:rsid w:val="00862814"/>
    <w:rsid w:val="0086370A"/>
    <w:rsid w:val="00863817"/>
    <w:rsid w:val="00864872"/>
    <w:rsid w:val="00864CE5"/>
    <w:rsid w:val="008656D5"/>
    <w:rsid w:val="00866768"/>
    <w:rsid w:val="008669D3"/>
    <w:rsid w:val="008718A3"/>
    <w:rsid w:val="00871C74"/>
    <w:rsid w:val="00872839"/>
    <w:rsid w:val="00873420"/>
    <w:rsid w:val="00874B43"/>
    <w:rsid w:val="00875842"/>
    <w:rsid w:val="00875DA5"/>
    <w:rsid w:val="00875F24"/>
    <w:rsid w:val="00877142"/>
    <w:rsid w:val="0087777E"/>
    <w:rsid w:val="00877D43"/>
    <w:rsid w:val="008806C2"/>
    <w:rsid w:val="008816D1"/>
    <w:rsid w:val="00881AA8"/>
    <w:rsid w:val="00881B54"/>
    <w:rsid w:val="00882410"/>
    <w:rsid w:val="00882518"/>
    <w:rsid w:val="008825E5"/>
    <w:rsid w:val="0088367F"/>
    <w:rsid w:val="00883864"/>
    <w:rsid w:val="00883EAC"/>
    <w:rsid w:val="00883EE5"/>
    <w:rsid w:val="0088448B"/>
    <w:rsid w:val="00884BA4"/>
    <w:rsid w:val="00884E63"/>
    <w:rsid w:val="00885CD8"/>
    <w:rsid w:val="00886EE5"/>
    <w:rsid w:val="00887BAE"/>
    <w:rsid w:val="00890E17"/>
    <w:rsid w:val="008915AE"/>
    <w:rsid w:val="0089191A"/>
    <w:rsid w:val="008921EF"/>
    <w:rsid w:val="00893019"/>
    <w:rsid w:val="0089379B"/>
    <w:rsid w:val="00893F6E"/>
    <w:rsid w:val="008958E8"/>
    <w:rsid w:val="00895AC4"/>
    <w:rsid w:val="00895B84"/>
    <w:rsid w:val="00895D1E"/>
    <w:rsid w:val="00896947"/>
    <w:rsid w:val="00897001"/>
    <w:rsid w:val="00897934"/>
    <w:rsid w:val="00897DE0"/>
    <w:rsid w:val="008A0E4A"/>
    <w:rsid w:val="008A0FD7"/>
    <w:rsid w:val="008A128E"/>
    <w:rsid w:val="008A2003"/>
    <w:rsid w:val="008A3503"/>
    <w:rsid w:val="008A3D1C"/>
    <w:rsid w:val="008A406B"/>
    <w:rsid w:val="008A409F"/>
    <w:rsid w:val="008A4D59"/>
    <w:rsid w:val="008A4EB4"/>
    <w:rsid w:val="008A6820"/>
    <w:rsid w:val="008A7621"/>
    <w:rsid w:val="008A7E94"/>
    <w:rsid w:val="008B04F5"/>
    <w:rsid w:val="008B09B4"/>
    <w:rsid w:val="008B208D"/>
    <w:rsid w:val="008B3EBB"/>
    <w:rsid w:val="008B5191"/>
    <w:rsid w:val="008B55B0"/>
    <w:rsid w:val="008B5A12"/>
    <w:rsid w:val="008B6DD4"/>
    <w:rsid w:val="008B6EED"/>
    <w:rsid w:val="008B768E"/>
    <w:rsid w:val="008B76E8"/>
    <w:rsid w:val="008C04A4"/>
    <w:rsid w:val="008C1042"/>
    <w:rsid w:val="008C47E3"/>
    <w:rsid w:val="008D0177"/>
    <w:rsid w:val="008D085E"/>
    <w:rsid w:val="008D16F3"/>
    <w:rsid w:val="008D1D28"/>
    <w:rsid w:val="008D29BE"/>
    <w:rsid w:val="008D3763"/>
    <w:rsid w:val="008D468D"/>
    <w:rsid w:val="008D49E5"/>
    <w:rsid w:val="008D54E0"/>
    <w:rsid w:val="008D57CC"/>
    <w:rsid w:val="008D6254"/>
    <w:rsid w:val="008E046A"/>
    <w:rsid w:val="008E0BF9"/>
    <w:rsid w:val="008E0D1A"/>
    <w:rsid w:val="008E2099"/>
    <w:rsid w:val="008E2213"/>
    <w:rsid w:val="008E4C33"/>
    <w:rsid w:val="008E4E6F"/>
    <w:rsid w:val="008E557F"/>
    <w:rsid w:val="008E632D"/>
    <w:rsid w:val="008E6C49"/>
    <w:rsid w:val="008E6F4E"/>
    <w:rsid w:val="008E760F"/>
    <w:rsid w:val="008E7894"/>
    <w:rsid w:val="008F0BD1"/>
    <w:rsid w:val="008F129B"/>
    <w:rsid w:val="008F1367"/>
    <w:rsid w:val="008F17C6"/>
    <w:rsid w:val="008F1EB6"/>
    <w:rsid w:val="008F1F06"/>
    <w:rsid w:val="008F3561"/>
    <w:rsid w:val="008F41E7"/>
    <w:rsid w:val="008F5328"/>
    <w:rsid w:val="008F6A47"/>
    <w:rsid w:val="008F6B1B"/>
    <w:rsid w:val="008F7BC6"/>
    <w:rsid w:val="0090012A"/>
    <w:rsid w:val="009005B6"/>
    <w:rsid w:val="0090234A"/>
    <w:rsid w:val="00904FA9"/>
    <w:rsid w:val="0090506D"/>
    <w:rsid w:val="00905D38"/>
    <w:rsid w:val="009075EE"/>
    <w:rsid w:val="00910FC9"/>
    <w:rsid w:val="009114FF"/>
    <w:rsid w:val="00911EBF"/>
    <w:rsid w:val="00911F8C"/>
    <w:rsid w:val="00912D66"/>
    <w:rsid w:val="0091413E"/>
    <w:rsid w:val="00915510"/>
    <w:rsid w:val="00915C76"/>
    <w:rsid w:val="00915FD7"/>
    <w:rsid w:val="00921F61"/>
    <w:rsid w:val="009223C7"/>
    <w:rsid w:val="0092252E"/>
    <w:rsid w:val="00922727"/>
    <w:rsid w:val="00923142"/>
    <w:rsid w:val="00924F2A"/>
    <w:rsid w:val="0092591E"/>
    <w:rsid w:val="00925B6E"/>
    <w:rsid w:val="00926483"/>
    <w:rsid w:val="0092689C"/>
    <w:rsid w:val="00926E87"/>
    <w:rsid w:val="00926EF1"/>
    <w:rsid w:val="009307D8"/>
    <w:rsid w:val="009335A0"/>
    <w:rsid w:val="00934E53"/>
    <w:rsid w:val="00935243"/>
    <w:rsid w:val="009365F3"/>
    <w:rsid w:val="00936761"/>
    <w:rsid w:val="00936898"/>
    <w:rsid w:val="009373E0"/>
    <w:rsid w:val="00937550"/>
    <w:rsid w:val="00937761"/>
    <w:rsid w:val="00937949"/>
    <w:rsid w:val="0094031A"/>
    <w:rsid w:val="009403DA"/>
    <w:rsid w:val="00940EB7"/>
    <w:rsid w:val="009417A4"/>
    <w:rsid w:val="00943AD6"/>
    <w:rsid w:val="00944165"/>
    <w:rsid w:val="00944AA1"/>
    <w:rsid w:val="00945021"/>
    <w:rsid w:val="00946BC3"/>
    <w:rsid w:val="00947B6B"/>
    <w:rsid w:val="00947BB1"/>
    <w:rsid w:val="00947D2F"/>
    <w:rsid w:val="009505F7"/>
    <w:rsid w:val="0095115A"/>
    <w:rsid w:val="00951534"/>
    <w:rsid w:val="009516D3"/>
    <w:rsid w:val="00951BE1"/>
    <w:rsid w:val="00951C3F"/>
    <w:rsid w:val="00951E62"/>
    <w:rsid w:val="00952234"/>
    <w:rsid w:val="009525AB"/>
    <w:rsid w:val="00953AE8"/>
    <w:rsid w:val="00953B72"/>
    <w:rsid w:val="00955E09"/>
    <w:rsid w:val="0095670E"/>
    <w:rsid w:val="00956868"/>
    <w:rsid w:val="009568C9"/>
    <w:rsid w:val="0095780E"/>
    <w:rsid w:val="009619E4"/>
    <w:rsid w:val="00961B49"/>
    <w:rsid w:val="0096220B"/>
    <w:rsid w:val="0096282E"/>
    <w:rsid w:val="00962940"/>
    <w:rsid w:val="0096341C"/>
    <w:rsid w:val="009645BC"/>
    <w:rsid w:val="00964C7E"/>
    <w:rsid w:val="00965163"/>
    <w:rsid w:val="009653B6"/>
    <w:rsid w:val="00965ED7"/>
    <w:rsid w:val="00966019"/>
    <w:rsid w:val="00966048"/>
    <w:rsid w:val="0096676D"/>
    <w:rsid w:val="00967F8E"/>
    <w:rsid w:val="00970BF9"/>
    <w:rsid w:val="0097170C"/>
    <w:rsid w:val="0097218D"/>
    <w:rsid w:val="009722EE"/>
    <w:rsid w:val="00974C46"/>
    <w:rsid w:val="00974F02"/>
    <w:rsid w:val="009760C2"/>
    <w:rsid w:val="009767E8"/>
    <w:rsid w:val="009779CA"/>
    <w:rsid w:val="009779DB"/>
    <w:rsid w:val="00980440"/>
    <w:rsid w:val="00981E88"/>
    <w:rsid w:val="009831FC"/>
    <w:rsid w:val="009833AE"/>
    <w:rsid w:val="00983C79"/>
    <w:rsid w:val="00985240"/>
    <w:rsid w:val="00986699"/>
    <w:rsid w:val="00987F96"/>
    <w:rsid w:val="009909DB"/>
    <w:rsid w:val="009912AC"/>
    <w:rsid w:val="00991632"/>
    <w:rsid w:val="00991A7D"/>
    <w:rsid w:val="00991D4D"/>
    <w:rsid w:val="0099227E"/>
    <w:rsid w:val="00992A0D"/>
    <w:rsid w:val="00992B35"/>
    <w:rsid w:val="00992BA7"/>
    <w:rsid w:val="0099393C"/>
    <w:rsid w:val="00993A75"/>
    <w:rsid w:val="0099408D"/>
    <w:rsid w:val="00996361"/>
    <w:rsid w:val="00996866"/>
    <w:rsid w:val="009977D6"/>
    <w:rsid w:val="0099792A"/>
    <w:rsid w:val="009A003B"/>
    <w:rsid w:val="009A2995"/>
    <w:rsid w:val="009A2BFB"/>
    <w:rsid w:val="009A36B1"/>
    <w:rsid w:val="009A3FC6"/>
    <w:rsid w:val="009A4140"/>
    <w:rsid w:val="009A5B09"/>
    <w:rsid w:val="009A7948"/>
    <w:rsid w:val="009A7CAD"/>
    <w:rsid w:val="009A7CC9"/>
    <w:rsid w:val="009B172E"/>
    <w:rsid w:val="009B1732"/>
    <w:rsid w:val="009B244E"/>
    <w:rsid w:val="009B28FE"/>
    <w:rsid w:val="009B31DA"/>
    <w:rsid w:val="009B3357"/>
    <w:rsid w:val="009B426F"/>
    <w:rsid w:val="009B4917"/>
    <w:rsid w:val="009B6695"/>
    <w:rsid w:val="009B6BAB"/>
    <w:rsid w:val="009B7795"/>
    <w:rsid w:val="009C1DEA"/>
    <w:rsid w:val="009C2126"/>
    <w:rsid w:val="009C2D89"/>
    <w:rsid w:val="009C3D65"/>
    <w:rsid w:val="009C4034"/>
    <w:rsid w:val="009C4B5F"/>
    <w:rsid w:val="009C4C63"/>
    <w:rsid w:val="009C53BE"/>
    <w:rsid w:val="009C6041"/>
    <w:rsid w:val="009C610F"/>
    <w:rsid w:val="009C618D"/>
    <w:rsid w:val="009C7DF6"/>
    <w:rsid w:val="009D1EB5"/>
    <w:rsid w:val="009D238E"/>
    <w:rsid w:val="009D32B0"/>
    <w:rsid w:val="009D4769"/>
    <w:rsid w:val="009D4C59"/>
    <w:rsid w:val="009D4FAE"/>
    <w:rsid w:val="009D51B4"/>
    <w:rsid w:val="009D529E"/>
    <w:rsid w:val="009D6510"/>
    <w:rsid w:val="009D79E3"/>
    <w:rsid w:val="009E09F9"/>
    <w:rsid w:val="009E29C0"/>
    <w:rsid w:val="009E2D14"/>
    <w:rsid w:val="009E2EB4"/>
    <w:rsid w:val="009E3C74"/>
    <w:rsid w:val="009E3D10"/>
    <w:rsid w:val="009E4493"/>
    <w:rsid w:val="009E539D"/>
    <w:rsid w:val="009E6EF7"/>
    <w:rsid w:val="009E7566"/>
    <w:rsid w:val="009E785A"/>
    <w:rsid w:val="009F028A"/>
    <w:rsid w:val="009F0514"/>
    <w:rsid w:val="009F10C7"/>
    <w:rsid w:val="009F11D2"/>
    <w:rsid w:val="009F1C41"/>
    <w:rsid w:val="009F2C55"/>
    <w:rsid w:val="009F3867"/>
    <w:rsid w:val="009F4000"/>
    <w:rsid w:val="009F42A2"/>
    <w:rsid w:val="009F46D9"/>
    <w:rsid w:val="009F4B61"/>
    <w:rsid w:val="009F6FF8"/>
    <w:rsid w:val="009F718C"/>
    <w:rsid w:val="009F7E72"/>
    <w:rsid w:val="009F7E97"/>
    <w:rsid w:val="00A001B2"/>
    <w:rsid w:val="00A0041B"/>
    <w:rsid w:val="00A009A1"/>
    <w:rsid w:val="00A00A47"/>
    <w:rsid w:val="00A01BC5"/>
    <w:rsid w:val="00A01F78"/>
    <w:rsid w:val="00A025B7"/>
    <w:rsid w:val="00A034ED"/>
    <w:rsid w:val="00A038D9"/>
    <w:rsid w:val="00A0401B"/>
    <w:rsid w:val="00A04188"/>
    <w:rsid w:val="00A05642"/>
    <w:rsid w:val="00A056FC"/>
    <w:rsid w:val="00A05AF6"/>
    <w:rsid w:val="00A06830"/>
    <w:rsid w:val="00A1002A"/>
    <w:rsid w:val="00A11244"/>
    <w:rsid w:val="00A11707"/>
    <w:rsid w:val="00A11CE8"/>
    <w:rsid w:val="00A12226"/>
    <w:rsid w:val="00A1224E"/>
    <w:rsid w:val="00A12C66"/>
    <w:rsid w:val="00A12FFF"/>
    <w:rsid w:val="00A134A3"/>
    <w:rsid w:val="00A1492D"/>
    <w:rsid w:val="00A14C3D"/>
    <w:rsid w:val="00A15613"/>
    <w:rsid w:val="00A16F6D"/>
    <w:rsid w:val="00A20818"/>
    <w:rsid w:val="00A20866"/>
    <w:rsid w:val="00A2153F"/>
    <w:rsid w:val="00A2162D"/>
    <w:rsid w:val="00A21726"/>
    <w:rsid w:val="00A21CEF"/>
    <w:rsid w:val="00A24CE2"/>
    <w:rsid w:val="00A258C8"/>
    <w:rsid w:val="00A25C70"/>
    <w:rsid w:val="00A272F3"/>
    <w:rsid w:val="00A27324"/>
    <w:rsid w:val="00A27942"/>
    <w:rsid w:val="00A27D68"/>
    <w:rsid w:val="00A319B6"/>
    <w:rsid w:val="00A340A2"/>
    <w:rsid w:val="00A343AD"/>
    <w:rsid w:val="00A357FB"/>
    <w:rsid w:val="00A36050"/>
    <w:rsid w:val="00A368A0"/>
    <w:rsid w:val="00A36D6F"/>
    <w:rsid w:val="00A3748F"/>
    <w:rsid w:val="00A40131"/>
    <w:rsid w:val="00A41A85"/>
    <w:rsid w:val="00A4372B"/>
    <w:rsid w:val="00A44089"/>
    <w:rsid w:val="00A442D6"/>
    <w:rsid w:val="00A460C8"/>
    <w:rsid w:val="00A507F4"/>
    <w:rsid w:val="00A5163D"/>
    <w:rsid w:val="00A51CE0"/>
    <w:rsid w:val="00A52E89"/>
    <w:rsid w:val="00A53210"/>
    <w:rsid w:val="00A53D2E"/>
    <w:rsid w:val="00A53FD1"/>
    <w:rsid w:val="00A560BB"/>
    <w:rsid w:val="00A572D6"/>
    <w:rsid w:val="00A575F9"/>
    <w:rsid w:val="00A5768E"/>
    <w:rsid w:val="00A57ABB"/>
    <w:rsid w:val="00A60960"/>
    <w:rsid w:val="00A61001"/>
    <w:rsid w:val="00A61FD7"/>
    <w:rsid w:val="00A62254"/>
    <w:rsid w:val="00A62F97"/>
    <w:rsid w:val="00A632C7"/>
    <w:rsid w:val="00A63569"/>
    <w:rsid w:val="00A649F7"/>
    <w:rsid w:val="00A6620A"/>
    <w:rsid w:val="00A66757"/>
    <w:rsid w:val="00A668C4"/>
    <w:rsid w:val="00A7002D"/>
    <w:rsid w:val="00A701F5"/>
    <w:rsid w:val="00A70B92"/>
    <w:rsid w:val="00A70C59"/>
    <w:rsid w:val="00A71777"/>
    <w:rsid w:val="00A7194D"/>
    <w:rsid w:val="00A722E2"/>
    <w:rsid w:val="00A7291F"/>
    <w:rsid w:val="00A735A6"/>
    <w:rsid w:val="00A736DC"/>
    <w:rsid w:val="00A73E7D"/>
    <w:rsid w:val="00A75347"/>
    <w:rsid w:val="00A75DE4"/>
    <w:rsid w:val="00A76CDC"/>
    <w:rsid w:val="00A77364"/>
    <w:rsid w:val="00A774DA"/>
    <w:rsid w:val="00A80466"/>
    <w:rsid w:val="00A8112F"/>
    <w:rsid w:val="00A815CD"/>
    <w:rsid w:val="00A81617"/>
    <w:rsid w:val="00A8390D"/>
    <w:rsid w:val="00A84DBE"/>
    <w:rsid w:val="00A84F61"/>
    <w:rsid w:val="00A85E94"/>
    <w:rsid w:val="00A85FFB"/>
    <w:rsid w:val="00A86355"/>
    <w:rsid w:val="00A86879"/>
    <w:rsid w:val="00A86983"/>
    <w:rsid w:val="00A87115"/>
    <w:rsid w:val="00A911C0"/>
    <w:rsid w:val="00A919F4"/>
    <w:rsid w:val="00A91BE6"/>
    <w:rsid w:val="00A91CE7"/>
    <w:rsid w:val="00A91CE9"/>
    <w:rsid w:val="00A92904"/>
    <w:rsid w:val="00A936E0"/>
    <w:rsid w:val="00A9417D"/>
    <w:rsid w:val="00A948E5"/>
    <w:rsid w:val="00A950EF"/>
    <w:rsid w:val="00A957BB"/>
    <w:rsid w:val="00A96ED0"/>
    <w:rsid w:val="00A96F75"/>
    <w:rsid w:val="00A973C3"/>
    <w:rsid w:val="00A9745A"/>
    <w:rsid w:val="00AA02B3"/>
    <w:rsid w:val="00AA1B44"/>
    <w:rsid w:val="00AA1B97"/>
    <w:rsid w:val="00AA27DA"/>
    <w:rsid w:val="00AA3259"/>
    <w:rsid w:val="00AA457D"/>
    <w:rsid w:val="00AA564F"/>
    <w:rsid w:val="00AA6CF9"/>
    <w:rsid w:val="00AA6FB9"/>
    <w:rsid w:val="00AB02E4"/>
    <w:rsid w:val="00AB04E9"/>
    <w:rsid w:val="00AB1195"/>
    <w:rsid w:val="00AB1408"/>
    <w:rsid w:val="00AB1CE9"/>
    <w:rsid w:val="00AB1DB4"/>
    <w:rsid w:val="00AB259B"/>
    <w:rsid w:val="00AB2FD8"/>
    <w:rsid w:val="00AB3EA4"/>
    <w:rsid w:val="00AB43C5"/>
    <w:rsid w:val="00AB457D"/>
    <w:rsid w:val="00AB4B70"/>
    <w:rsid w:val="00AB4DAF"/>
    <w:rsid w:val="00AB5007"/>
    <w:rsid w:val="00AB5AD9"/>
    <w:rsid w:val="00AB60AF"/>
    <w:rsid w:val="00AB6118"/>
    <w:rsid w:val="00AB617E"/>
    <w:rsid w:val="00AB7126"/>
    <w:rsid w:val="00AB7301"/>
    <w:rsid w:val="00AC0A48"/>
    <w:rsid w:val="00AC1154"/>
    <w:rsid w:val="00AC2568"/>
    <w:rsid w:val="00AC3351"/>
    <w:rsid w:val="00AC3687"/>
    <w:rsid w:val="00AC42D9"/>
    <w:rsid w:val="00AC4623"/>
    <w:rsid w:val="00AC4917"/>
    <w:rsid w:val="00AC5FC0"/>
    <w:rsid w:val="00AC69B4"/>
    <w:rsid w:val="00AC785B"/>
    <w:rsid w:val="00AC7C22"/>
    <w:rsid w:val="00AC7EAB"/>
    <w:rsid w:val="00AD0ACC"/>
    <w:rsid w:val="00AD0B4B"/>
    <w:rsid w:val="00AD0C1D"/>
    <w:rsid w:val="00AD0C6C"/>
    <w:rsid w:val="00AD15E3"/>
    <w:rsid w:val="00AD29BC"/>
    <w:rsid w:val="00AD2D86"/>
    <w:rsid w:val="00AD5F58"/>
    <w:rsid w:val="00AD655D"/>
    <w:rsid w:val="00AD69CA"/>
    <w:rsid w:val="00AD7761"/>
    <w:rsid w:val="00AD7E7B"/>
    <w:rsid w:val="00AE0140"/>
    <w:rsid w:val="00AE0712"/>
    <w:rsid w:val="00AE085B"/>
    <w:rsid w:val="00AE12E5"/>
    <w:rsid w:val="00AE12EC"/>
    <w:rsid w:val="00AE3C58"/>
    <w:rsid w:val="00AE5ADB"/>
    <w:rsid w:val="00AE61BB"/>
    <w:rsid w:val="00AE72B9"/>
    <w:rsid w:val="00AE72CA"/>
    <w:rsid w:val="00AE7AA7"/>
    <w:rsid w:val="00AE7BE9"/>
    <w:rsid w:val="00AF09F5"/>
    <w:rsid w:val="00AF0F00"/>
    <w:rsid w:val="00AF2200"/>
    <w:rsid w:val="00AF2C13"/>
    <w:rsid w:val="00AF2F64"/>
    <w:rsid w:val="00AF40BC"/>
    <w:rsid w:val="00AF4AD6"/>
    <w:rsid w:val="00AF52C8"/>
    <w:rsid w:val="00AF6373"/>
    <w:rsid w:val="00AF7233"/>
    <w:rsid w:val="00AF7824"/>
    <w:rsid w:val="00AF79B7"/>
    <w:rsid w:val="00B02910"/>
    <w:rsid w:val="00B02D1D"/>
    <w:rsid w:val="00B037CC"/>
    <w:rsid w:val="00B038EA"/>
    <w:rsid w:val="00B04E1B"/>
    <w:rsid w:val="00B05510"/>
    <w:rsid w:val="00B064D2"/>
    <w:rsid w:val="00B06AFC"/>
    <w:rsid w:val="00B10397"/>
    <w:rsid w:val="00B106A6"/>
    <w:rsid w:val="00B107FC"/>
    <w:rsid w:val="00B1091C"/>
    <w:rsid w:val="00B12C21"/>
    <w:rsid w:val="00B13113"/>
    <w:rsid w:val="00B1436C"/>
    <w:rsid w:val="00B16D1B"/>
    <w:rsid w:val="00B17A82"/>
    <w:rsid w:val="00B17D65"/>
    <w:rsid w:val="00B221F5"/>
    <w:rsid w:val="00B2239C"/>
    <w:rsid w:val="00B2245C"/>
    <w:rsid w:val="00B23551"/>
    <w:rsid w:val="00B243B9"/>
    <w:rsid w:val="00B255BF"/>
    <w:rsid w:val="00B26A4F"/>
    <w:rsid w:val="00B30AD3"/>
    <w:rsid w:val="00B31282"/>
    <w:rsid w:val="00B330DC"/>
    <w:rsid w:val="00B330DE"/>
    <w:rsid w:val="00B33BD8"/>
    <w:rsid w:val="00B362B7"/>
    <w:rsid w:val="00B36466"/>
    <w:rsid w:val="00B364F0"/>
    <w:rsid w:val="00B365DB"/>
    <w:rsid w:val="00B376F8"/>
    <w:rsid w:val="00B37D3F"/>
    <w:rsid w:val="00B4029D"/>
    <w:rsid w:val="00B408C0"/>
    <w:rsid w:val="00B41D22"/>
    <w:rsid w:val="00B428FA"/>
    <w:rsid w:val="00B4314F"/>
    <w:rsid w:val="00B44898"/>
    <w:rsid w:val="00B44D28"/>
    <w:rsid w:val="00B45A95"/>
    <w:rsid w:val="00B45BDC"/>
    <w:rsid w:val="00B46565"/>
    <w:rsid w:val="00B466CC"/>
    <w:rsid w:val="00B47125"/>
    <w:rsid w:val="00B51DF3"/>
    <w:rsid w:val="00B52352"/>
    <w:rsid w:val="00B533A9"/>
    <w:rsid w:val="00B53BDE"/>
    <w:rsid w:val="00B54945"/>
    <w:rsid w:val="00B55446"/>
    <w:rsid w:val="00B56659"/>
    <w:rsid w:val="00B56DD4"/>
    <w:rsid w:val="00B57602"/>
    <w:rsid w:val="00B57D07"/>
    <w:rsid w:val="00B60926"/>
    <w:rsid w:val="00B62A6F"/>
    <w:rsid w:val="00B62E27"/>
    <w:rsid w:val="00B63C4F"/>
    <w:rsid w:val="00B64BF6"/>
    <w:rsid w:val="00B64FC6"/>
    <w:rsid w:val="00B652CF"/>
    <w:rsid w:val="00B666FC"/>
    <w:rsid w:val="00B66C34"/>
    <w:rsid w:val="00B67436"/>
    <w:rsid w:val="00B70265"/>
    <w:rsid w:val="00B7135D"/>
    <w:rsid w:val="00B71982"/>
    <w:rsid w:val="00B7269C"/>
    <w:rsid w:val="00B72C1B"/>
    <w:rsid w:val="00B72E53"/>
    <w:rsid w:val="00B73A2B"/>
    <w:rsid w:val="00B750BA"/>
    <w:rsid w:val="00B757F8"/>
    <w:rsid w:val="00B759DE"/>
    <w:rsid w:val="00B7735C"/>
    <w:rsid w:val="00B7751E"/>
    <w:rsid w:val="00B77619"/>
    <w:rsid w:val="00B776F8"/>
    <w:rsid w:val="00B77A24"/>
    <w:rsid w:val="00B805EA"/>
    <w:rsid w:val="00B810EB"/>
    <w:rsid w:val="00B813F1"/>
    <w:rsid w:val="00B827F8"/>
    <w:rsid w:val="00B829BF"/>
    <w:rsid w:val="00B82BB2"/>
    <w:rsid w:val="00B82DAD"/>
    <w:rsid w:val="00B8332F"/>
    <w:rsid w:val="00B84336"/>
    <w:rsid w:val="00B84897"/>
    <w:rsid w:val="00B85CAB"/>
    <w:rsid w:val="00B867B4"/>
    <w:rsid w:val="00B86A18"/>
    <w:rsid w:val="00B905BB"/>
    <w:rsid w:val="00B9140C"/>
    <w:rsid w:val="00B917B3"/>
    <w:rsid w:val="00B91F11"/>
    <w:rsid w:val="00B921BC"/>
    <w:rsid w:val="00B92C4B"/>
    <w:rsid w:val="00B9376C"/>
    <w:rsid w:val="00B950E6"/>
    <w:rsid w:val="00B95475"/>
    <w:rsid w:val="00B956F5"/>
    <w:rsid w:val="00B965EE"/>
    <w:rsid w:val="00B969FC"/>
    <w:rsid w:val="00B97342"/>
    <w:rsid w:val="00BA0551"/>
    <w:rsid w:val="00BA099B"/>
    <w:rsid w:val="00BA1E5E"/>
    <w:rsid w:val="00BA1F7E"/>
    <w:rsid w:val="00BA224D"/>
    <w:rsid w:val="00BA2C65"/>
    <w:rsid w:val="00BA2E69"/>
    <w:rsid w:val="00BA3D6E"/>
    <w:rsid w:val="00BA44CB"/>
    <w:rsid w:val="00BA474B"/>
    <w:rsid w:val="00BA4A00"/>
    <w:rsid w:val="00BA4BC4"/>
    <w:rsid w:val="00BA5657"/>
    <w:rsid w:val="00BA5D1F"/>
    <w:rsid w:val="00BA69D0"/>
    <w:rsid w:val="00BB05FD"/>
    <w:rsid w:val="00BB0D0C"/>
    <w:rsid w:val="00BB25C7"/>
    <w:rsid w:val="00BB294A"/>
    <w:rsid w:val="00BB2B3F"/>
    <w:rsid w:val="00BB2FDD"/>
    <w:rsid w:val="00BB3434"/>
    <w:rsid w:val="00BB397F"/>
    <w:rsid w:val="00BB5CD1"/>
    <w:rsid w:val="00BB5D4D"/>
    <w:rsid w:val="00BB63ED"/>
    <w:rsid w:val="00BB7301"/>
    <w:rsid w:val="00BB7768"/>
    <w:rsid w:val="00BB79B5"/>
    <w:rsid w:val="00BB7C3F"/>
    <w:rsid w:val="00BC01CB"/>
    <w:rsid w:val="00BC048F"/>
    <w:rsid w:val="00BC0C45"/>
    <w:rsid w:val="00BC0CF9"/>
    <w:rsid w:val="00BC2EF2"/>
    <w:rsid w:val="00BC399A"/>
    <w:rsid w:val="00BC4A4D"/>
    <w:rsid w:val="00BC504E"/>
    <w:rsid w:val="00BC550F"/>
    <w:rsid w:val="00BC59DC"/>
    <w:rsid w:val="00BC73FF"/>
    <w:rsid w:val="00BC75FF"/>
    <w:rsid w:val="00BC7E36"/>
    <w:rsid w:val="00BD03C2"/>
    <w:rsid w:val="00BD0730"/>
    <w:rsid w:val="00BD095F"/>
    <w:rsid w:val="00BD175A"/>
    <w:rsid w:val="00BD1ED9"/>
    <w:rsid w:val="00BD2794"/>
    <w:rsid w:val="00BD2D50"/>
    <w:rsid w:val="00BD34FE"/>
    <w:rsid w:val="00BD44F3"/>
    <w:rsid w:val="00BD487F"/>
    <w:rsid w:val="00BD58FD"/>
    <w:rsid w:val="00BD7DAE"/>
    <w:rsid w:val="00BE003A"/>
    <w:rsid w:val="00BE1553"/>
    <w:rsid w:val="00BE2118"/>
    <w:rsid w:val="00BE602D"/>
    <w:rsid w:val="00BE719E"/>
    <w:rsid w:val="00BE73C1"/>
    <w:rsid w:val="00BE763E"/>
    <w:rsid w:val="00BF1823"/>
    <w:rsid w:val="00BF22D2"/>
    <w:rsid w:val="00BF3922"/>
    <w:rsid w:val="00BF399E"/>
    <w:rsid w:val="00BF5395"/>
    <w:rsid w:val="00BF53AF"/>
    <w:rsid w:val="00BF57D1"/>
    <w:rsid w:val="00BF5D1C"/>
    <w:rsid w:val="00BF627B"/>
    <w:rsid w:val="00BF7DE0"/>
    <w:rsid w:val="00C00FE7"/>
    <w:rsid w:val="00C01980"/>
    <w:rsid w:val="00C02652"/>
    <w:rsid w:val="00C02B5D"/>
    <w:rsid w:val="00C02B81"/>
    <w:rsid w:val="00C03D86"/>
    <w:rsid w:val="00C058DB"/>
    <w:rsid w:val="00C06006"/>
    <w:rsid w:val="00C06F95"/>
    <w:rsid w:val="00C100F8"/>
    <w:rsid w:val="00C108E4"/>
    <w:rsid w:val="00C110DE"/>
    <w:rsid w:val="00C11578"/>
    <w:rsid w:val="00C1201C"/>
    <w:rsid w:val="00C123B4"/>
    <w:rsid w:val="00C12867"/>
    <w:rsid w:val="00C129B9"/>
    <w:rsid w:val="00C12C1D"/>
    <w:rsid w:val="00C130B3"/>
    <w:rsid w:val="00C14921"/>
    <w:rsid w:val="00C15912"/>
    <w:rsid w:val="00C1766F"/>
    <w:rsid w:val="00C201E2"/>
    <w:rsid w:val="00C20D31"/>
    <w:rsid w:val="00C212D2"/>
    <w:rsid w:val="00C21811"/>
    <w:rsid w:val="00C2185C"/>
    <w:rsid w:val="00C219CB"/>
    <w:rsid w:val="00C21DC0"/>
    <w:rsid w:val="00C22041"/>
    <w:rsid w:val="00C223A6"/>
    <w:rsid w:val="00C22A02"/>
    <w:rsid w:val="00C239F8"/>
    <w:rsid w:val="00C23E97"/>
    <w:rsid w:val="00C23F1B"/>
    <w:rsid w:val="00C247F3"/>
    <w:rsid w:val="00C251CF"/>
    <w:rsid w:val="00C253E4"/>
    <w:rsid w:val="00C25945"/>
    <w:rsid w:val="00C265F2"/>
    <w:rsid w:val="00C2698D"/>
    <w:rsid w:val="00C27031"/>
    <w:rsid w:val="00C31534"/>
    <w:rsid w:val="00C31599"/>
    <w:rsid w:val="00C31FD7"/>
    <w:rsid w:val="00C33B77"/>
    <w:rsid w:val="00C344DD"/>
    <w:rsid w:val="00C3450B"/>
    <w:rsid w:val="00C350D8"/>
    <w:rsid w:val="00C35728"/>
    <w:rsid w:val="00C361AD"/>
    <w:rsid w:val="00C377D0"/>
    <w:rsid w:val="00C411DB"/>
    <w:rsid w:val="00C420FB"/>
    <w:rsid w:val="00C42A90"/>
    <w:rsid w:val="00C42AF0"/>
    <w:rsid w:val="00C4377C"/>
    <w:rsid w:val="00C44219"/>
    <w:rsid w:val="00C44A70"/>
    <w:rsid w:val="00C44C0B"/>
    <w:rsid w:val="00C44DAB"/>
    <w:rsid w:val="00C45B6B"/>
    <w:rsid w:val="00C45BBB"/>
    <w:rsid w:val="00C47494"/>
    <w:rsid w:val="00C50EA1"/>
    <w:rsid w:val="00C51446"/>
    <w:rsid w:val="00C51A5D"/>
    <w:rsid w:val="00C52B91"/>
    <w:rsid w:val="00C54E10"/>
    <w:rsid w:val="00C55F08"/>
    <w:rsid w:val="00C56A49"/>
    <w:rsid w:val="00C57D68"/>
    <w:rsid w:val="00C57E6A"/>
    <w:rsid w:val="00C60229"/>
    <w:rsid w:val="00C62AF0"/>
    <w:rsid w:val="00C656E3"/>
    <w:rsid w:val="00C65757"/>
    <w:rsid w:val="00C66586"/>
    <w:rsid w:val="00C66ABF"/>
    <w:rsid w:val="00C670B4"/>
    <w:rsid w:val="00C67FDF"/>
    <w:rsid w:val="00C700FD"/>
    <w:rsid w:val="00C70140"/>
    <w:rsid w:val="00C70804"/>
    <w:rsid w:val="00C714E5"/>
    <w:rsid w:val="00C727FF"/>
    <w:rsid w:val="00C72CAE"/>
    <w:rsid w:val="00C7363E"/>
    <w:rsid w:val="00C7382C"/>
    <w:rsid w:val="00C74243"/>
    <w:rsid w:val="00C75094"/>
    <w:rsid w:val="00C773DC"/>
    <w:rsid w:val="00C7777F"/>
    <w:rsid w:val="00C802E0"/>
    <w:rsid w:val="00C8072B"/>
    <w:rsid w:val="00C80D1A"/>
    <w:rsid w:val="00C8100A"/>
    <w:rsid w:val="00C82447"/>
    <w:rsid w:val="00C82CFE"/>
    <w:rsid w:val="00C830C3"/>
    <w:rsid w:val="00C831A1"/>
    <w:rsid w:val="00C847A6"/>
    <w:rsid w:val="00C85AB2"/>
    <w:rsid w:val="00C86907"/>
    <w:rsid w:val="00C87BCF"/>
    <w:rsid w:val="00C87D44"/>
    <w:rsid w:val="00C90374"/>
    <w:rsid w:val="00C904D3"/>
    <w:rsid w:val="00C9134A"/>
    <w:rsid w:val="00C91378"/>
    <w:rsid w:val="00C92650"/>
    <w:rsid w:val="00C9319E"/>
    <w:rsid w:val="00C933C7"/>
    <w:rsid w:val="00C93E03"/>
    <w:rsid w:val="00C95FCD"/>
    <w:rsid w:val="00CA0A11"/>
    <w:rsid w:val="00CA1559"/>
    <w:rsid w:val="00CA18CA"/>
    <w:rsid w:val="00CA1DA1"/>
    <w:rsid w:val="00CA2C7E"/>
    <w:rsid w:val="00CA535E"/>
    <w:rsid w:val="00CA54D7"/>
    <w:rsid w:val="00CA674A"/>
    <w:rsid w:val="00CA6C57"/>
    <w:rsid w:val="00CA74D9"/>
    <w:rsid w:val="00CA75BB"/>
    <w:rsid w:val="00CB00B1"/>
    <w:rsid w:val="00CB0B81"/>
    <w:rsid w:val="00CB11B6"/>
    <w:rsid w:val="00CB1A1F"/>
    <w:rsid w:val="00CB24B7"/>
    <w:rsid w:val="00CB33FA"/>
    <w:rsid w:val="00CB3B99"/>
    <w:rsid w:val="00CB3D1E"/>
    <w:rsid w:val="00CB4D45"/>
    <w:rsid w:val="00CB580E"/>
    <w:rsid w:val="00CB68C4"/>
    <w:rsid w:val="00CB7371"/>
    <w:rsid w:val="00CB7548"/>
    <w:rsid w:val="00CC020A"/>
    <w:rsid w:val="00CC07C8"/>
    <w:rsid w:val="00CC1D23"/>
    <w:rsid w:val="00CC28A1"/>
    <w:rsid w:val="00CC2EFC"/>
    <w:rsid w:val="00CC4882"/>
    <w:rsid w:val="00CC5184"/>
    <w:rsid w:val="00CC5FF9"/>
    <w:rsid w:val="00CD00B6"/>
    <w:rsid w:val="00CD06DA"/>
    <w:rsid w:val="00CD0D60"/>
    <w:rsid w:val="00CD10C4"/>
    <w:rsid w:val="00CD112A"/>
    <w:rsid w:val="00CD1390"/>
    <w:rsid w:val="00CD1642"/>
    <w:rsid w:val="00CD16DE"/>
    <w:rsid w:val="00CD33E5"/>
    <w:rsid w:val="00CD379D"/>
    <w:rsid w:val="00CD40ED"/>
    <w:rsid w:val="00CD4B39"/>
    <w:rsid w:val="00CD53AB"/>
    <w:rsid w:val="00CD57B6"/>
    <w:rsid w:val="00CD6281"/>
    <w:rsid w:val="00CD6827"/>
    <w:rsid w:val="00CE0373"/>
    <w:rsid w:val="00CE0F19"/>
    <w:rsid w:val="00CE137A"/>
    <w:rsid w:val="00CE1B7D"/>
    <w:rsid w:val="00CE28D2"/>
    <w:rsid w:val="00CE35A6"/>
    <w:rsid w:val="00CE37FE"/>
    <w:rsid w:val="00CE39D0"/>
    <w:rsid w:val="00CE403D"/>
    <w:rsid w:val="00CE524E"/>
    <w:rsid w:val="00CE58BE"/>
    <w:rsid w:val="00CE5C5A"/>
    <w:rsid w:val="00CE6050"/>
    <w:rsid w:val="00CE6489"/>
    <w:rsid w:val="00CE65C4"/>
    <w:rsid w:val="00CE67DD"/>
    <w:rsid w:val="00CE6A3F"/>
    <w:rsid w:val="00CE6C49"/>
    <w:rsid w:val="00CE6DDA"/>
    <w:rsid w:val="00CF2261"/>
    <w:rsid w:val="00CF2637"/>
    <w:rsid w:val="00CF38DF"/>
    <w:rsid w:val="00CF4945"/>
    <w:rsid w:val="00CF4C47"/>
    <w:rsid w:val="00CF521E"/>
    <w:rsid w:val="00CF545F"/>
    <w:rsid w:val="00CF5868"/>
    <w:rsid w:val="00CF6ACC"/>
    <w:rsid w:val="00CF6E17"/>
    <w:rsid w:val="00CF75BE"/>
    <w:rsid w:val="00CF77F1"/>
    <w:rsid w:val="00D01064"/>
    <w:rsid w:val="00D011D7"/>
    <w:rsid w:val="00D01B90"/>
    <w:rsid w:val="00D01D7C"/>
    <w:rsid w:val="00D01F56"/>
    <w:rsid w:val="00D0214D"/>
    <w:rsid w:val="00D0247F"/>
    <w:rsid w:val="00D026F3"/>
    <w:rsid w:val="00D03755"/>
    <w:rsid w:val="00D03A07"/>
    <w:rsid w:val="00D042AF"/>
    <w:rsid w:val="00D0463B"/>
    <w:rsid w:val="00D054E9"/>
    <w:rsid w:val="00D05D09"/>
    <w:rsid w:val="00D05D24"/>
    <w:rsid w:val="00D05EAC"/>
    <w:rsid w:val="00D06B3F"/>
    <w:rsid w:val="00D06C14"/>
    <w:rsid w:val="00D07981"/>
    <w:rsid w:val="00D10536"/>
    <w:rsid w:val="00D1113F"/>
    <w:rsid w:val="00D12918"/>
    <w:rsid w:val="00D12BC2"/>
    <w:rsid w:val="00D12D99"/>
    <w:rsid w:val="00D13E83"/>
    <w:rsid w:val="00D15997"/>
    <w:rsid w:val="00D16BE0"/>
    <w:rsid w:val="00D17067"/>
    <w:rsid w:val="00D17440"/>
    <w:rsid w:val="00D17B32"/>
    <w:rsid w:val="00D20010"/>
    <w:rsid w:val="00D20046"/>
    <w:rsid w:val="00D213F4"/>
    <w:rsid w:val="00D21925"/>
    <w:rsid w:val="00D21AF3"/>
    <w:rsid w:val="00D21DB0"/>
    <w:rsid w:val="00D222D0"/>
    <w:rsid w:val="00D230C1"/>
    <w:rsid w:val="00D2388B"/>
    <w:rsid w:val="00D24289"/>
    <w:rsid w:val="00D264BA"/>
    <w:rsid w:val="00D272B7"/>
    <w:rsid w:val="00D27530"/>
    <w:rsid w:val="00D30C88"/>
    <w:rsid w:val="00D320DB"/>
    <w:rsid w:val="00D3291D"/>
    <w:rsid w:val="00D32D80"/>
    <w:rsid w:val="00D32DDC"/>
    <w:rsid w:val="00D335E7"/>
    <w:rsid w:val="00D340C5"/>
    <w:rsid w:val="00D35F1E"/>
    <w:rsid w:val="00D363AB"/>
    <w:rsid w:val="00D36CC0"/>
    <w:rsid w:val="00D37780"/>
    <w:rsid w:val="00D377BA"/>
    <w:rsid w:val="00D40961"/>
    <w:rsid w:val="00D429D6"/>
    <w:rsid w:val="00D42A22"/>
    <w:rsid w:val="00D42E28"/>
    <w:rsid w:val="00D450BD"/>
    <w:rsid w:val="00D45290"/>
    <w:rsid w:val="00D45F81"/>
    <w:rsid w:val="00D47833"/>
    <w:rsid w:val="00D47F2A"/>
    <w:rsid w:val="00D5011B"/>
    <w:rsid w:val="00D5068A"/>
    <w:rsid w:val="00D50949"/>
    <w:rsid w:val="00D50BC7"/>
    <w:rsid w:val="00D526F2"/>
    <w:rsid w:val="00D528AF"/>
    <w:rsid w:val="00D52E41"/>
    <w:rsid w:val="00D53351"/>
    <w:rsid w:val="00D545D6"/>
    <w:rsid w:val="00D54B9B"/>
    <w:rsid w:val="00D5601C"/>
    <w:rsid w:val="00D57660"/>
    <w:rsid w:val="00D60391"/>
    <w:rsid w:val="00D6062B"/>
    <w:rsid w:val="00D6134C"/>
    <w:rsid w:val="00D62352"/>
    <w:rsid w:val="00D627D3"/>
    <w:rsid w:val="00D635C2"/>
    <w:rsid w:val="00D636B2"/>
    <w:rsid w:val="00D6394A"/>
    <w:rsid w:val="00D63970"/>
    <w:rsid w:val="00D65497"/>
    <w:rsid w:val="00D6664C"/>
    <w:rsid w:val="00D66AE0"/>
    <w:rsid w:val="00D67242"/>
    <w:rsid w:val="00D6764D"/>
    <w:rsid w:val="00D67A7F"/>
    <w:rsid w:val="00D70056"/>
    <w:rsid w:val="00D7031A"/>
    <w:rsid w:val="00D71339"/>
    <w:rsid w:val="00D71377"/>
    <w:rsid w:val="00D71A4E"/>
    <w:rsid w:val="00D7247F"/>
    <w:rsid w:val="00D735D5"/>
    <w:rsid w:val="00D7398B"/>
    <w:rsid w:val="00D73E93"/>
    <w:rsid w:val="00D740E3"/>
    <w:rsid w:val="00D743B7"/>
    <w:rsid w:val="00D74B23"/>
    <w:rsid w:val="00D75033"/>
    <w:rsid w:val="00D75241"/>
    <w:rsid w:val="00D75615"/>
    <w:rsid w:val="00D76002"/>
    <w:rsid w:val="00D760D0"/>
    <w:rsid w:val="00D77104"/>
    <w:rsid w:val="00D803CA"/>
    <w:rsid w:val="00D80B8A"/>
    <w:rsid w:val="00D81728"/>
    <w:rsid w:val="00D81A3C"/>
    <w:rsid w:val="00D831EA"/>
    <w:rsid w:val="00D833C9"/>
    <w:rsid w:val="00D84214"/>
    <w:rsid w:val="00D84C58"/>
    <w:rsid w:val="00D86736"/>
    <w:rsid w:val="00D87CF0"/>
    <w:rsid w:val="00D90733"/>
    <w:rsid w:val="00D90B00"/>
    <w:rsid w:val="00D91028"/>
    <w:rsid w:val="00D91D40"/>
    <w:rsid w:val="00D92AE5"/>
    <w:rsid w:val="00D93324"/>
    <w:rsid w:val="00D93474"/>
    <w:rsid w:val="00D93696"/>
    <w:rsid w:val="00D93DCE"/>
    <w:rsid w:val="00D94584"/>
    <w:rsid w:val="00D94E69"/>
    <w:rsid w:val="00D95A66"/>
    <w:rsid w:val="00D96668"/>
    <w:rsid w:val="00D97356"/>
    <w:rsid w:val="00D97C45"/>
    <w:rsid w:val="00DA009C"/>
    <w:rsid w:val="00DA29F8"/>
    <w:rsid w:val="00DA3173"/>
    <w:rsid w:val="00DA3864"/>
    <w:rsid w:val="00DA3E6C"/>
    <w:rsid w:val="00DA44C0"/>
    <w:rsid w:val="00DA52D8"/>
    <w:rsid w:val="00DA54FD"/>
    <w:rsid w:val="00DA5A3C"/>
    <w:rsid w:val="00DA5EFE"/>
    <w:rsid w:val="00DA6B0C"/>
    <w:rsid w:val="00DA7298"/>
    <w:rsid w:val="00DA7A60"/>
    <w:rsid w:val="00DB03E4"/>
    <w:rsid w:val="00DB0E6A"/>
    <w:rsid w:val="00DB1128"/>
    <w:rsid w:val="00DB13F5"/>
    <w:rsid w:val="00DB153B"/>
    <w:rsid w:val="00DB1684"/>
    <w:rsid w:val="00DB23FC"/>
    <w:rsid w:val="00DB27FB"/>
    <w:rsid w:val="00DB2D97"/>
    <w:rsid w:val="00DB4CF9"/>
    <w:rsid w:val="00DB4DD5"/>
    <w:rsid w:val="00DB5283"/>
    <w:rsid w:val="00DB5AFB"/>
    <w:rsid w:val="00DB5EFD"/>
    <w:rsid w:val="00DB78C2"/>
    <w:rsid w:val="00DC0B76"/>
    <w:rsid w:val="00DC2295"/>
    <w:rsid w:val="00DC2B58"/>
    <w:rsid w:val="00DC2C86"/>
    <w:rsid w:val="00DC2CBB"/>
    <w:rsid w:val="00DC4660"/>
    <w:rsid w:val="00DC581F"/>
    <w:rsid w:val="00DC5DEC"/>
    <w:rsid w:val="00DC708D"/>
    <w:rsid w:val="00DC7892"/>
    <w:rsid w:val="00DD045E"/>
    <w:rsid w:val="00DD153F"/>
    <w:rsid w:val="00DD26EE"/>
    <w:rsid w:val="00DD3E72"/>
    <w:rsid w:val="00DD4BA9"/>
    <w:rsid w:val="00DD5B1D"/>
    <w:rsid w:val="00DD685E"/>
    <w:rsid w:val="00DD6F42"/>
    <w:rsid w:val="00DD76AC"/>
    <w:rsid w:val="00DD7EC9"/>
    <w:rsid w:val="00DE02C5"/>
    <w:rsid w:val="00DE0605"/>
    <w:rsid w:val="00DE07DD"/>
    <w:rsid w:val="00DE0C65"/>
    <w:rsid w:val="00DE2DC3"/>
    <w:rsid w:val="00DE2DCD"/>
    <w:rsid w:val="00DE4831"/>
    <w:rsid w:val="00DE4AC4"/>
    <w:rsid w:val="00DE4FD2"/>
    <w:rsid w:val="00DE7974"/>
    <w:rsid w:val="00DE7B2E"/>
    <w:rsid w:val="00DE7C37"/>
    <w:rsid w:val="00DE7F54"/>
    <w:rsid w:val="00DF067A"/>
    <w:rsid w:val="00DF0BD9"/>
    <w:rsid w:val="00DF2074"/>
    <w:rsid w:val="00DF2EE0"/>
    <w:rsid w:val="00DF5239"/>
    <w:rsid w:val="00DF78AA"/>
    <w:rsid w:val="00E00443"/>
    <w:rsid w:val="00E00509"/>
    <w:rsid w:val="00E00583"/>
    <w:rsid w:val="00E00A5E"/>
    <w:rsid w:val="00E014C3"/>
    <w:rsid w:val="00E02829"/>
    <w:rsid w:val="00E02845"/>
    <w:rsid w:val="00E03169"/>
    <w:rsid w:val="00E03812"/>
    <w:rsid w:val="00E03926"/>
    <w:rsid w:val="00E04398"/>
    <w:rsid w:val="00E048F3"/>
    <w:rsid w:val="00E057E7"/>
    <w:rsid w:val="00E06C36"/>
    <w:rsid w:val="00E07875"/>
    <w:rsid w:val="00E10624"/>
    <w:rsid w:val="00E113CF"/>
    <w:rsid w:val="00E11B1F"/>
    <w:rsid w:val="00E11D51"/>
    <w:rsid w:val="00E1378C"/>
    <w:rsid w:val="00E13ADB"/>
    <w:rsid w:val="00E14531"/>
    <w:rsid w:val="00E149B3"/>
    <w:rsid w:val="00E149C8"/>
    <w:rsid w:val="00E157B7"/>
    <w:rsid w:val="00E15CCE"/>
    <w:rsid w:val="00E15CE2"/>
    <w:rsid w:val="00E1701D"/>
    <w:rsid w:val="00E201F6"/>
    <w:rsid w:val="00E21985"/>
    <w:rsid w:val="00E222D3"/>
    <w:rsid w:val="00E231D9"/>
    <w:rsid w:val="00E232BD"/>
    <w:rsid w:val="00E2357C"/>
    <w:rsid w:val="00E243C4"/>
    <w:rsid w:val="00E2482B"/>
    <w:rsid w:val="00E24A2D"/>
    <w:rsid w:val="00E2777B"/>
    <w:rsid w:val="00E30018"/>
    <w:rsid w:val="00E3033C"/>
    <w:rsid w:val="00E30A14"/>
    <w:rsid w:val="00E31433"/>
    <w:rsid w:val="00E322B5"/>
    <w:rsid w:val="00E32B2F"/>
    <w:rsid w:val="00E32C70"/>
    <w:rsid w:val="00E3333C"/>
    <w:rsid w:val="00E335BD"/>
    <w:rsid w:val="00E3398A"/>
    <w:rsid w:val="00E344D6"/>
    <w:rsid w:val="00E34E85"/>
    <w:rsid w:val="00E35EFF"/>
    <w:rsid w:val="00E366B6"/>
    <w:rsid w:val="00E36EAF"/>
    <w:rsid w:val="00E36F72"/>
    <w:rsid w:val="00E3716B"/>
    <w:rsid w:val="00E37E9B"/>
    <w:rsid w:val="00E405A9"/>
    <w:rsid w:val="00E41064"/>
    <w:rsid w:val="00E41182"/>
    <w:rsid w:val="00E41B5B"/>
    <w:rsid w:val="00E4204F"/>
    <w:rsid w:val="00E420BB"/>
    <w:rsid w:val="00E427EB"/>
    <w:rsid w:val="00E432EE"/>
    <w:rsid w:val="00E44D00"/>
    <w:rsid w:val="00E45F92"/>
    <w:rsid w:val="00E465BB"/>
    <w:rsid w:val="00E4765D"/>
    <w:rsid w:val="00E477AE"/>
    <w:rsid w:val="00E5070C"/>
    <w:rsid w:val="00E510AD"/>
    <w:rsid w:val="00E52250"/>
    <w:rsid w:val="00E52DF0"/>
    <w:rsid w:val="00E539DC"/>
    <w:rsid w:val="00E541D7"/>
    <w:rsid w:val="00E544E1"/>
    <w:rsid w:val="00E54B0C"/>
    <w:rsid w:val="00E54B29"/>
    <w:rsid w:val="00E555EC"/>
    <w:rsid w:val="00E56FAF"/>
    <w:rsid w:val="00E57211"/>
    <w:rsid w:val="00E609A4"/>
    <w:rsid w:val="00E60A5E"/>
    <w:rsid w:val="00E6124C"/>
    <w:rsid w:val="00E61A59"/>
    <w:rsid w:val="00E6258D"/>
    <w:rsid w:val="00E62695"/>
    <w:rsid w:val="00E62816"/>
    <w:rsid w:val="00E62959"/>
    <w:rsid w:val="00E62BDA"/>
    <w:rsid w:val="00E62E61"/>
    <w:rsid w:val="00E63B7C"/>
    <w:rsid w:val="00E63B98"/>
    <w:rsid w:val="00E63DBE"/>
    <w:rsid w:val="00E64095"/>
    <w:rsid w:val="00E641FE"/>
    <w:rsid w:val="00E642FD"/>
    <w:rsid w:val="00E654F0"/>
    <w:rsid w:val="00E66B18"/>
    <w:rsid w:val="00E676B3"/>
    <w:rsid w:val="00E679F1"/>
    <w:rsid w:val="00E67C13"/>
    <w:rsid w:val="00E70574"/>
    <w:rsid w:val="00E712B1"/>
    <w:rsid w:val="00E7214D"/>
    <w:rsid w:val="00E723B7"/>
    <w:rsid w:val="00E7284A"/>
    <w:rsid w:val="00E73B61"/>
    <w:rsid w:val="00E74172"/>
    <w:rsid w:val="00E7417E"/>
    <w:rsid w:val="00E75448"/>
    <w:rsid w:val="00E75E64"/>
    <w:rsid w:val="00E77F9F"/>
    <w:rsid w:val="00E80A28"/>
    <w:rsid w:val="00E8154C"/>
    <w:rsid w:val="00E81DB7"/>
    <w:rsid w:val="00E8240E"/>
    <w:rsid w:val="00E82919"/>
    <w:rsid w:val="00E83712"/>
    <w:rsid w:val="00E83D55"/>
    <w:rsid w:val="00E84474"/>
    <w:rsid w:val="00E87BCF"/>
    <w:rsid w:val="00E90108"/>
    <w:rsid w:val="00E90753"/>
    <w:rsid w:val="00E92DDA"/>
    <w:rsid w:val="00E93812"/>
    <w:rsid w:val="00E94902"/>
    <w:rsid w:val="00E95B48"/>
    <w:rsid w:val="00E960DE"/>
    <w:rsid w:val="00E96583"/>
    <w:rsid w:val="00E96EA3"/>
    <w:rsid w:val="00E973EE"/>
    <w:rsid w:val="00EA0654"/>
    <w:rsid w:val="00EA06F8"/>
    <w:rsid w:val="00EA12E0"/>
    <w:rsid w:val="00EA17C3"/>
    <w:rsid w:val="00EA20F5"/>
    <w:rsid w:val="00EA2B4B"/>
    <w:rsid w:val="00EA4973"/>
    <w:rsid w:val="00EA4978"/>
    <w:rsid w:val="00EA6567"/>
    <w:rsid w:val="00EA6717"/>
    <w:rsid w:val="00EA6A63"/>
    <w:rsid w:val="00EA6C9B"/>
    <w:rsid w:val="00EA73E9"/>
    <w:rsid w:val="00EA7569"/>
    <w:rsid w:val="00EB04B9"/>
    <w:rsid w:val="00EB3291"/>
    <w:rsid w:val="00EB34A1"/>
    <w:rsid w:val="00EB3EDE"/>
    <w:rsid w:val="00EB3F54"/>
    <w:rsid w:val="00EB4EFB"/>
    <w:rsid w:val="00EB50F1"/>
    <w:rsid w:val="00EB5873"/>
    <w:rsid w:val="00EB5900"/>
    <w:rsid w:val="00EB6267"/>
    <w:rsid w:val="00EB7D65"/>
    <w:rsid w:val="00EB7DFF"/>
    <w:rsid w:val="00EC05A4"/>
    <w:rsid w:val="00EC08B5"/>
    <w:rsid w:val="00EC2B2A"/>
    <w:rsid w:val="00EC3041"/>
    <w:rsid w:val="00EC3B40"/>
    <w:rsid w:val="00EC3F08"/>
    <w:rsid w:val="00EC43D6"/>
    <w:rsid w:val="00EC514E"/>
    <w:rsid w:val="00EC532C"/>
    <w:rsid w:val="00EC6707"/>
    <w:rsid w:val="00EC68D4"/>
    <w:rsid w:val="00EC6989"/>
    <w:rsid w:val="00EC698F"/>
    <w:rsid w:val="00EC7176"/>
    <w:rsid w:val="00EC7415"/>
    <w:rsid w:val="00EC7C40"/>
    <w:rsid w:val="00ED13EC"/>
    <w:rsid w:val="00ED1CC6"/>
    <w:rsid w:val="00ED2B0A"/>
    <w:rsid w:val="00ED2B32"/>
    <w:rsid w:val="00ED2F65"/>
    <w:rsid w:val="00ED5061"/>
    <w:rsid w:val="00ED50E9"/>
    <w:rsid w:val="00ED513A"/>
    <w:rsid w:val="00ED51B7"/>
    <w:rsid w:val="00ED7093"/>
    <w:rsid w:val="00ED74E2"/>
    <w:rsid w:val="00ED7C25"/>
    <w:rsid w:val="00ED7D0F"/>
    <w:rsid w:val="00EE00DD"/>
    <w:rsid w:val="00EE1BF0"/>
    <w:rsid w:val="00EE245E"/>
    <w:rsid w:val="00EE25DD"/>
    <w:rsid w:val="00EE29E1"/>
    <w:rsid w:val="00EE2E93"/>
    <w:rsid w:val="00EE329C"/>
    <w:rsid w:val="00EE5815"/>
    <w:rsid w:val="00EE7F3E"/>
    <w:rsid w:val="00EF2A0A"/>
    <w:rsid w:val="00EF2C41"/>
    <w:rsid w:val="00EF30C7"/>
    <w:rsid w:val="00EF3815"/>
    <w:rsid w:val="00EF39B9"/>
    <w:rsid w:val="00EF3CB9"/>
    <w:rsid w:val="00EF3FE1"/>
    <w:rsid w:val="00EF412F"/>
    <w:rsid w:val="00EF51A6"/>
    <w:rsid w:val="00EF5946"/>
    <w:rsid w:val="00EF5DD4"/>
    <w:rsid w:val="00EF5E5F"/>
    <w:rsid w:val="00EF7FB1"/>
    <w:rsid w:val="00F00EA3"/>
    <w:rsid w:val="00F0120F"/>
    <w:rsid w:val="00F017D3"/>
    <w:rsid w:val="00F01954"/>
    <w:rsid w:val="00F01B99"/>
    <w:rsid w:val="00F022FE"/>
    <w:rsid w:val="00F02997"/>
    <w:rsid w:val="00F030B6"/>
    <w:rsid w:val="00F04DF5"/>
    <w:rsid w:val="00F05B86"/>
    <w:rsid w:val="00F0657E"/>
    <w:rsid w:val="00F0686E"/>
    <w:rsid w:val="00F07393"/>
    <w:rsid w:val="00F0783B"/>
    <w:rsid w:val="00F07D4C"/>
    <w:rsid w:val="00F07E6D"/>
    <w:rsid w:val="00F108FB"/>
    <w:rsid w:val="00F12207"/>
    <w:rsid w:val="00F13107"/>
    <w:rsid w:val="00F13229"/>
    <w:rsid w:val="00F13F0C"/>
    <w:rsid w:val="00F14540"/>
    <w:rsid w:val="00F150EE"/>
    <w:rsid w:val="00F15C46"/>
    <w:rsid w:val="00F15CC3"/>
    <w:rsid w:val="00F20BF4"/>
    <w:rsid w:val="00F22C5B"/>
    <w:rsid w:val="00F233BA"/>
    <w:rsid w:val="00F237FA"/>
    <w:rsid w:val="00F23983"/>
    <w:rsid w:val="00F23DA2"/>
    <w:rsid w:val="00F24306"/>
    <w:rsid w:val="00F25890"/>
    <w:rsid w:val="00F26494"/>
    <w:rsid w:val="00F267F8"/>
    <w:rsid w:val="00F32DF3"/>
    <w:rsid w:val="00F32E0C"/>
    <w:rsid w:val="00F35CD6"/>
    <w:rsid w:val="00F3621C"/>
    <w:rsid w:val="00F36DE9"/>
    <w:rsid w:val="00F36F87"/>
    <w:rsid w:val="00F376D5"/>
    <w:rsid w:val="00F379C1"/>
    <w:rsid w:val="00F37F69"/>
    <w:rsid w:val="00F40EAA"/>
    <w:rsid w:val="00F41EFE"/>
    <w:rsid w:val="00F424C7"/>
    <w:rsid w:val="00F424D6"/>
    <w:rsid w:val="00F42A78"/>
    <w:rsid w:val="00F42D7E"/>
    <w:rsid w:val="00F434DD"/>
    <w:rsid w:val="00F439E3"/>
    <w:rsid w:val="00F4448C"/>
    <w:rsid w:val="00F44F1F"/>
    <w:rsid w:val="00F451D9"/>
    <w:rsid w:val="00F452F7"/>
    <w:rsid w:val="00F45B64"/>
    <w:rsid w:val="00F4691E"/>
    <w:rsid w:val="00F47C59"/>
    <w:rsid w:val="00F47D4E"/>
    <w:rsid w:val="00F47E06"/>
    <w:rsid w:val="00F47EE1"/>
    <w:rsid w:val="00F513A4"/>
    <w:rsid w:val="00F52232"/>
    <w:rsid w:val="00F53486"/>
    <w:rsid w:val="00F53574"/>
    <w:rsid w:val="00F54018"/>
    <w:rsid w:val="00F55030"/>
    <w:rsid w:val="00F56A65"/>
    <w:rsid w:val="00F56ED7"/>
    <w:rsid w:val="00F57D36"/>
    <w:rsid w:val="00F60A22"/>
    <w:rsid w:val="00F60CF7"/>
    <w:rsid w:val="00F619F1"/>
    <w:rsid w:val="00F62240"/>
    <w:rsid w:val="00F63441"/>
    <w:rsid w:val="00F63F20"/>
    <w:rsid w:val="00F70A8A"/>
    <w:rsid w:val="00F70AB3"/>
    <w:rsid w:val="00F71776"/>
    <w:rsid w:val="00F721F7"/>
    <w:rsid w:val="00F72873"/>
    <w:rsid w:val="00F73554"/>
    <w:rsid w:val="00F744DE"/>
    <w:rsid w:val="00F75584"/>
    <w:rsid w:val="00F76F86"/>
    <w:rsid w:val="00F77012"/>
    <w:rsid w:val="00F7704D"/>
    <w:rsid w:val="00F80048"/>
    <w:rsid w:val="00F8142B"/>
    <w:rsid w:val="00F82CFC"/>
    <w:rsid w:val="00F83825"/>
    <w:rsid w:val="00F845BA"/>
    <w:rsid w:val="00F84691"/>
    <w:rsid w:val="00F849D2"/>
    <w:rsid w:val="00F84D54"/>
    <w:rsid w:val="00F872A2"/>
    <w:rsid w:val="00F91439"/>
    <w:rsid w:val="00F91A5B"/>
    <w:rsid w:val="00F923E7"/>
    <w:rsid w:val="00F92E31"/>
    <w:rsid w:val="00F9365A"/>
    <w:rsid w:val="00F9448B"/>
    <w:rsid w:val="00F944EF"/>
    <w:rsid w:val="00F94EBC"/>
    <w:rsid w:val="00F95BB3"/>
    <w:rsid w:val="00F95ED4"/>
    <w:rsid w:val="00F971F8"/>
    <w:rsid w:val="00FA0488"/>
    <w:rsid w:val="00FA128C"/>
    <w:rsid w:val="00FA1F1E"/>
    <w:rsid w:val="00FA29A1"/>
    <w:rsid w:val="00FA2F7C"/>
    <w:rsid w:val="00FA35C3"/>
    <w:rsid w:val="00FA4EF4"/>
    <w:rsid w:val="00FA521B"/>
    <w:rsid w:val="00FA543B"/>
    <w:rsid w:val="00FA6B2A"/>
    <w:rsid w:val="00FA71AD"/>
    <w:rsid w:val="00FA7633"/>
    <w:rsid w:val="00FA77BB"/>
    <w:rsid w:val="00FB0BC4"/>
    <w:rsid w:val="00FB1444"/>
    <w:rsid w:val="00FB3034"/>
    <w:rsid w:val="00FB36BD"/>
    <w:rsid w:val="00FB3803"/>
    <w:rsid w:val="00FB38DB"/>
    <w:rsid w:val="00FB480C"/>
    <w:rsid w:val="00FB543D"/>
    <w:rsid w:val="00FB55A5"/>
    <w:rsid w:val="00FB55C6"/>
    <w:rsid w:val="00FB5F16"/>
    <w:rsid w:val="00FB7C09"/>
    <w:rsid w:val="00FC0499"/>
    <w:rsid w:val="00FC066C"/>
    <w:rsid w:val="00FC06FA"/>
    <w:rsid w:val="00FC0B40"/>
    <w:rsid w:val="00FC1986"/>
    <w:rsid w:val="00FC1CB5"/>
    <w:rsid w:val="00FC372E"/>
    <w:rsid w:val="00FC4FDA"/>
    <w:rsid w:val="00FC55A1"/>
    <w:rsid w:val="00FC56CD"/>
    <w:rsid w:val="00FC5FFE"/>
    <w:rsid w:val="00FC62FC"/>
    <w:rsid w:val="00FC69D1"/>
    <w:rsid w:val="00FC6B76"/>
    <w:rsid w:val="00FD00C4"/>
    <w:rsid w:val="00FD0E28"/>
    <w:rsid w:val="00FD10B8"/>
    <w:rsid w:val="00FD12AD"/>
    <w:rsid w:val="00FD25DB"/>
    <w:rsid w:val="00FD29F8"/>
    <w:rsid w:val="00FD3A51"/>
    <w:rsid w:val="00FD3D22"/>
    <w:rsid w:val="00FD4C01"/>
    <w:rsid w:val="00FD4C0C"/>
    <w:rsid w:val="00FD5DDC"/>
    <w:rsid w:val="00FD5EC8"/>
    <w:rsid w:val="00FE0BE9"/>
    <w:rsid w:val="00FE110C"/>
    <w:rsid w:val="00FE1FF1"/>
    <w:rsid w:val="00FE2592"/>
    <w:rsid w:val="00FE39F8"/>
    <w:rsid w:val="00FE47D7"/>
    <w:rsid w:val="00FE57A3"/>
    <w:rsid w:val="00FE5C20"/>
    <w:rsid w:val="00FE7B0D"/>
    <w:rsid w:val="00FE7C7B"/>
    <w:rsid w:val="00FF0B47"/>
    <w:rsid w:val="00FF0F03"/>
    <w:rsid w:val="00FF0F1C"/>
    <w:rsid w:val="00FF0F58"/>
    <w:rsid w:val="00FF215C"/>
    <w:rsid w:val="00FF2D8B"/>
    <w:rsid w:val="00FF51EE"/>
    <w:rsid w:val="00FF5B5D"/>
    <w:rsid w:val="00FF6288"/>
    <w:rsid w:val="00FF6581"/>
    <w:rsid w:val="00FF65A0"/>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3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727A11"/>
    <w:pPr>
      <w:spacing w:after="120" w:line="259" w:lineRule="auto"/>
    </w:pPr>
    <w:rPr>
      <w:rFonts w:ascii="Helvetica Light" w:hAnsi="Helvetica Light" w:cstheme="majorHAnsi"/>
      <w:color w:val="4D4F53" w:themeColor="text1"/>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List NRC"/>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AA3259"/>
    <w:rPr>
      <w:rFonts w:ascii="Helvetica" w:hAnsi="Helvetica"/>
      <w:b w:val="0"/>
      <w:i w:val="0"/>
      <w:color w:val="ECCF3E" w:themeColor="accent4"/>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4_G"/>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val="en-US" w:bidi="km-KH"/>
    </w:rPr>
  </w:style>
  <w:style w:type="character" w:customStyle="1" w:styleId="CommentTextChar">
    <w:name w:val="Comment Text Char"/>
    <w:basedOn w:val="DefaultParagraphFont"/>
    <w:link w:val="CommentText"/>
    <w:uiPriority w:val="99"/>
    <w:rsid w:val="00A9417D"/>
    <w:rPr>
      <w:sz w:val="20"/>
      <w:szCs w:val="32"/>
      <w:lang w:val="en-US"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val="en-US" w:bidi="km-KH"/>
    </w:rPr>
  </w:style>
  <w:style w:type="character" w:customStyle="1" w:styleId="EndnoteTextChar">
    <w:name w:val="Endnote Text Char"/>
    <w:basedOn w:val="DefaultParagraphFont"/>
    <w:link w:val="EndnoteText"/>
    <w:uiPriority w:val="99"/>
    <w:rsid w:val="00A9417D"/>
    <w:rPr>
      <w:sz w:val="20"/>
      <w:szCs w:val="32"/>
      <w:lang w:val="en-US"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val="en-GB"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en-US"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val="en-US"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BD44F3"/>
    <w:rPr>
      <w:rFonts w:ascii="Helvetica" w:hAnsi="Helvetica"/>
      <w:b w:val="0"/>
      <w:i w:val="0"/>
      <w:color w:val="A2973F" w:themeColor="accent2"/>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 w:type="paragraph" w:customStyle="1" w:styleId="HowToBody">
    <w:name w:val="How To Body"/>
    <w:basedOn w:val="Body"/>
    <w:qFormat/>
    <w:rsid w:val="00897DE0"/>
    <w:pPr>
      <w:spacing w:line="300" w:lineRule="exact"/>
    </w:pPr>
    <w:rPr>
      <w:sz w:val="24"/>
    </w:rPr>
  </w:style>
  <w:style w:type="paragraph" w:customStyle="1" w:styleId="HowToHeading">
    <w:name w:val="How To Heading"/>
    <w:basedOn w:val="Confidential"/>
    <w:qFormat/>
    <w:rsid w:val="00727A11"/>
    <w:pPr>
      <w:spacing w:before="0" w:after="240"/>
    </w:pPr>
    <w:rPr>
      <w:sz w:val="32"/>
      <w:szCs w:val="32"/>
    </w:rPr>
  </w:style>
  <w:style w:type="paragraph" w:customStyle="1" w:styleId="HowToBullets">
    <w:name w:val="How To Bullets"/>
    <w:basedOn w:val="Body"/>
    <w:qFormat/>
    <w:rsid w:val="00FC5FFE"/>
    <w:pPr>
      <w:numPr>
        <w:numId w:val="6"/>
      </w:numPr>
      <w:spacing w:line="300" w:lineRule="exact"/>
      <w:ind w:left="284"/>
    </w:pPr>
    <w:rPr>
      <w:sz w:val="24"/>
    </w:rPr>
  </w:style>
  <w:style w:type="paragraph" w:customStyle="1" w:styleId="HowToBoxHeading">
    <w:name w:val="How To Box Heading"/>
    <w:basedOn w:val="HowToHeading"/>
    <w:qFormat/>
    <w:rsid w:val="00FC5FFE"/>
    <w:rPr>
      <w:color w:val="178480" w:themeColor="accent5"/>
    </w:rPr>
  </w:style>
  <w:style w:type="paragraph" w:customStyle="1" w:styleId="HowToBoxBullets">
    <w:name w:val="How To Box Bullets"/>
    <w:basedOn w:val="HowToBody"/>
    <w:qFormat/>
    <w:rsid w:val="00FC5FFE"/>
    <w:pPr>
      <w:numPr>
        <w:numId w:val="20"/>
      </w:numPr>
    </w:pPr>
    <w:rPr>
      <w:color w:val="283A51" w:themeColor="text2"/>
    </w:rPr>
  </w:style>
  <w:style w:type="paragraph" w:customStyle="1" w:styleId="HowToNumberHeadings">
    <w:name w:val="How To Number Headings"/>
    <w:basedOn w:val="TableHeading"/>
    <w:qFormat/>
    <w:rsid w:val="00CE65C4"/>
    <w:rPr>
      <w:rFonts w:cs="Helvetica"/>
      <w:sz w:val="24"/>
      <w:szCs w:val="24"/>
    </w:rPr>
  </w:style>
  <w:style w:type="paragraph" w:customStyle="1" w:styleId="HowToSubHeading">
    <w:name w:val="How To Sub Heading"/>
    <w:basedOn w:val="Body"/>
    <w:qFormat/>
    <w:rsid w:val="00535C4F"/>
    <w:pPr>
      <w:spacing w:before="100" w:beforeAutospacing="1" w:line="300" w:lineRule="exact"/>
    </w:pPr>
    <w:rPr>
      <w:b/>
      <w:bCs/>
      <w:color w:val="283A51" w:themeColor="text2"/>
      <w:sz w:val="24"/>
    </w:rPr>
  </w:style>
  <w:style w:type="paragraph" w:customStyle="1" w:styleId="HowtoTickBullets">
    <w:name w:val="How to Tick Bullets"/>
    <w:basedOn w:val="Body"/>
    <w:qFormat/>
    <w:rsid w:val="00FC5FFE"/>
    <w:pPr>
      <w:numPr>
        <w:numId w:val="9"/>
      </w:numPr>
      <w:spacing w:after="40" w:line="300" w:lineRule="exact"/>
      <w:ind w:left="568" w:hanging="28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36333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83">
          <w:marLeft w:val="360"/>
          <w:marRight w:val="0"/>
          <w:marTop w:val="200"/>
          <w:marBottom w:val="0"/>
          <w:divBdr>
            <w:top w:val="none" w:sz="0" w:space="0" w:color="auto"/>
            <w:left w:val="none" w:sz="0" w:space="0" w:color="auto"/>
            <w:bottom w:val="none" w:sz="0" w:space="0" w:color="auto"/>
            <w:right w:val="none" w:sz="0" w:space="0" w:color="auto"/>
          </w:divBdr>
        </w:div>
      </w:divsChild>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629364172">
      <w:bodyDiv w:val="1"/>
      <w:marLeft w:val="0"/>
      <w:marRight w:val="0"/>
      <w:marTop w:val="0"/>
      <w:marBottom w:val="0"/>
      <w:divBdr>
        <w:top w:val="none" w:sz="0" w:space="0" w:color="auto"/>
        <w:left w:val="none" w:sz="0" w:space="0" w:color="auto"/>
        <w:bottom w:val="none" w:sz="0" w:space="0" w:color="auto"/>
        <w:right w:val="none" w:sz="0" w:space="0" w:color="auto"/>
      </w:divBdr>
      <w:divsChild>
        <w:div w:id="1567716254">
          <w:marLeft w:val="360"/>
          <w:marRight w:val="0"/>
          <w:marTop w:val="200"/>
          <w:marBottom w:val="0"/>
          <w:divBdr>
            <w:top w:val="none" w:sz="0" w:space="0" w:color="auto"/>
            <w:left w:val="none" w:sz="0" w:space="0" w:color="auto"/>
            <w:bottom w:val="none" w:sz="0" w:space="0" w:color="auto"/>
            <w:right w:val="none" w:sz="0" w:space="0" w:color="auto"/>
          </w:divBdr>
        </w:div>
        <w:div w:id="1866868286">
          <w:marLeft w:val="360"/>
          <w:marRight w:val="0"/>
          <w:marTop w:val="200"/>
          <w:marBottom w:val="0"/>
          <w:divBdr>
            <w:top w:val="none" w:sz="0" w:space="0" w:color="auto"/>
            <w:left w:val="none" w:sz="0" w:space="0" w:color="auto"/>
            <w:bottom w:val="none" w:sz="0" w:space="0" w:color="auto"/>
            <w:right w:val="none" w:sz="0" w:space="0" w:color="auto"/>
          </w:divBdr>
        </w:div>
        <w:div w:id="945968138">
          <w:marLeft w:val="360"/>
          <w:marRight w:val="0"/>
          <w:marTop w:val="200"/>
          <w:marBottom w:val="0"/>
          <w:divBdr>
            <w:top w:val="none" w:sz="0" w:space="0" w:color="auto"/>
            <w:left w:val="none" w:sz="0" w:space="0" w:color="auto"/>
            <w:bottom w:val="none" w:sz="0" w:space="0" w:color="auto"/>
            <w:right w:val="none" w:sz="0" w:space="0" w:color="auto"/>
          </w:divBdr>
        </w:div>
      </w:divsChild>
    </w:div>
    <w:div w:id="704984728">
      <w:bodyDiv w:val="1"/>
      <w:marLeft w:val="0"/>
      <w:marRight w:val="0"/>
      <w:marTop w:val="0"/>
      <w:marBottom w:val="0"/>
      <w:divBdr>
        <w:top w:val="none" w:sz="0" w:space="0" w:color="auto"/>
        <w:left w:val="none" w:sz="0" w:space="0" w:color="auto"/>
        <w:bottom w:val="none" w:sz="0" w:space="0" w:color="auto"/>
        <w:right w:val="none" w:sz="0" w:space="0" w:color="auto"/>
      </w:divBdr>
      <w:divsChild>
        <w:div w:id="578252125">
          <w:marLeft w:val="1080"/>
          <w:marRight w:val="0"/>
          <w:marTop w:val="100"/>
          <w:marBottom w:val="0"/>
          <w:divBdr>
            <w:top w:val="none" w:sz="0" w:space="0" w:color="auto"/>
            <w:left w:val="none" w:sz="0" w:space="0" w:color="auto"/>
            <w:bottom w:val="none" w:sz="0" w:space="0" w:color="auto"/>
            <w:right w:val="none" w:sz="0" w:space="0" w:color="auto"/>
          </w:divBdr>
        </w:div>
      </w:divsChild>
    </w:div>
    <w:div w:id="730032926">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822476987">
      <w:bodyDiv w:val="1"/>
      <w:marLeft w:val="0"/>
      <w:marRight w:val="0"/>
      <w:marTop w:val="0"/>
      <w:marBottom w:val="0"/>
      <w:divBdr>
        <w:top w:val="none" w:sz="0" w:space="0" w:color="auto"/>
        <w:left w:val="none" w:sz="0" w:space="0" w:color="auto"/>
        <w:bottom w:val="none" w:sz="0" w:space="0" w:color="auto"/>
        <w:right w:val="none" w:sz="0" w:space="0" w:color="auto"/>
      </w:divBdr>
      <w:divsChild>
        <w:div w:id="1747796577">
          <w:marLeft w:val="0"/>
          <w:marRight w:val="0"/>
          <w:marTop w:val="0"/>
          <w:marBottom w:val="0"/>
          <w:divBdr>
            <w:top w:val="none" w:sz="0" w:space="0" w:color="auto"/>
            <w:left w:val="none" w:sz="0" w:space="0" w:color="auto"/>
            <w:bottom w:val="none" w:sz="0" w:space="0" w:color="auto"/>
            <w:right w:val="none" w:sz="0" w:space="0" w:color="auto"/>
          </w:divBdr>
        </w:div>
      </w:divsChild>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237861193">
      <w:bodyDiv w:val="1"/>
      <w:marLeft w:val="0"/>
      <w:marRight w:val="0"/>
      <w:marTop w:val="0"/>
      <w:marBottom w:val="0"/>
      <w:divBdr>
        <w:top w:val="none" w:sz="0" w:space="0" w:color="auto"/>
        <w:left w:val="none" w:sz="0" w:space="0" w:color="auto"/>
        <w:bottom w:val="none" w:sz="0" w:space="0" w:color="auto"/>
        <w:right w:val="none" w:sz="0" w:space="0" w:color="auto"/>
      </w:divBdr>
      <w:divsChild>
        <w:div w:id="375348296">
          <w:marLeft w:val="360"/>
          <w:marRight w:val="0"/>
          <w:marTop w:val="200"/>
          <w:marBottom w:val="0"/>
          <w:divBdr>
            <w:top w:val="none" w:sz="0" w:space="0" w:color="auto"/>
            <w:left w:val="none" w:sz="0" w:space="0" w:color="auto"/>
            <w:bottom w:val="none" w:sz="0" w:space="0" w:color="auto"/>
            <w:right w:val="none" w:sz="0" w:space="0" w:color="auto"/>
          </w:divBdr>
        </w:div>
      </w:divsChild>
    </w:div>
    <w:div w:id="1303459322">
      <w:bodyDiv w:val="1"/>
      <w:marLeft w:val="0"/>
      <w:marRight w:val="0"/>
      <w:marTop w:val="0"/>
      <w:marBottom w:val="0"/>
      <w:divBdr>
        <w:top w:val="none" w:sz="0" w:space="0" w:color="auto"/>
        <w:left w:val="none" w:sz="0" w:space="0" w:color="auto"/>
        <w:bottom w:val="none" w:sz="0" w:space="0" w:color="auto"/>
        <w:right w:val="none" w:sz="0" w:space="0" w:color="auto"/>
      </w:divBdr>
    </w:div>
    <w:div w:id="1472793711">
      <w:bodyDiv w:val="1"/>
      <w:marLeft w:val="0"/>
      <w:marRight w:val="0"/>
      <w:marTop w:val="0"/>
      <w:marBottom w:val="0"/>
      <w:divBdr>
        <w:top w:val="none" w:sz="0" w:space="0" w:color="auto"/>
        <w:left w:val="none" w:sz="0" w:space="0" w:color="auto"/>
        <w:bottom w:val="none" w:sz="0" w:space="0" w:color="auto"/>
        <w:right w:val="none" w:sz="0" w:space="0" w:color="auto"/>
      </w:divBdr>
      <w:divsChild>
        <w:div w:id="1273324403">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933056954">
                  <w:marLeft w:val="0"/>
                  <w:marRight w:val="0"/>
                  <w:marTop w:val="0"/>
                  <w:marBottom w:val="0"/>
                  <w:divBdr>
                    <w:top w:val="none" w:sz="0" w:space="0" w:color="auto"/>
                    <w:left w:val="none" w:sz="0" w:space="0" w:color="auto"/>
                    <w:bottom w:val="none" w:sz="0" w:space="0" w:color="auto"/>
                    <w:right w:val="none" w:sz="0" w:space="0" w:color="auto"/>
                  </w:divBdr>
                  <w:divsChild>
                    <w:div w:id="10888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33106454">
      <w:bodyDiv w:val="1"/>
      <w:marLeft w:val="0"/>
      <w:marRight w:val="0"/>
      <w:marTop w:val="0"/>
      <w:marBottom w:val="0"/>
      <w:divBdr>
        <w:top w:val="none" w:sz="0" w:space="0" w:color="auto"/>
        <w:left w:val="none" w:sz="0" w:space="0" w:color="auto"/>
        <w:bottom w:val="none" w:sz="0" w:space="0" w:color="auto"/>
        <w:right w:val="none" w:sz="0" w:space="0" w:color="auto"/>
      </w:divBdr>
      <w:divsChild>
        <w:div w:id="616524164">
          <w:marLeft w:val="0"/>
          <w:marRight w:val="0"/>
          <w:marTop w:val="0"/>
          <w:marBottom w:val="0"/>
          <w:divBdr>
            <w:top w:val="none" w:sz="0" w:space="0" w:color="auto"/>
            <w:left w:val="none" w:sz="0" w:space="0" w:color="auto"/>
            <w:bottom w:val="none" w:sz="0" w:space="0" w:color="auto"/>
            <w:right w:val="none" w:sz="0" w:space="0" w:color="auto"/>
          </w:divBdr>
          <w:divsChild>
            <w:div w:id="1228108009">
              <w:marLeft w:val="0"/>
              <w:marRight w:val="0"/>
              <w:marTop w:val="0"/>
              <w:marBottom w:val="0"/>
              <w:divBdr>
                <w:top w:val="none" w:sz="0" w:space="0" w:color="auto"/>
                <w:left w:val="none" w:sz="0" w:space="0" w:color="auto"/>
                <w:bottom w:val="none" w:sz="0" w:space="0" w:color="auto"/>
                <w:right w:val="none" w:sz="0" w:space="0" w:color="auto"/>
              </w:divBdr>
            </w:div>
            <w:div w:id="1185555773">
              <w:marLeft w:val="0"/>
              <w:marRight w:val="0"/>
              <w:marTop w:val="0"/>
              <w:marBottom w:val="0"/>
              <w:divBdr>
                <w:top w:val="none" w:sz="0" w:space="0" w:color="auto"/>
                <w:left w:val="none" w:sz="0" w:space="0" w:color="auto"/>
                <w:bottom w:val="none" w:sz="0" w:space="0" w:color="auto"/>
                <w:right w:val="none" w:sz="0" w:space="0" w:color="auto"/>
              </w:divBdr>
              <w:divsChild>
                <w:div w:id="1667325597">
                  <w:marLeft w:val="0"/>
                  <w:marRight w:val="30"/>
                  <w:marTop w:val="30"/>
                  <w:marBottom w:val="30"/>
                  <w:divBdr>
                    <w:top w:val="single" w:sz="6" w:space="0" w:color="auto"/>
                    <w:left w:val="single" w:sz="6" w:space="0" w:color="auto"/>
                    <w:bottom w:val="single" w:sz="6" w:space="0" w:color="auto"/>
                    <w:right w:val="single" w:sz="6" w:space="0" w:color="auto"/>
                  </w:divBdr>
                  <w:divsChild>
                    <w:div w:id="77481091">
                      <w:marLeft w:val="0"/>
                      <w:marRight w:val="0"/>
                      <w:marTop w:val="0"/>
                      <w:marBottom w:val="0"/>
                      <w:divBdr>
                        <w:top w:val="none" w:sz="0" w:space="0" w:color="auto"/>
                        <w:left w:val="none" w:sz="0" w:space="0" w:color="auto"/>
                        <w:bottom w:val="none" w:sz="0" w:space="0" w:color="auto"/>
                        <w:right w:val="none" w:sz="0" w:space="0" w:color="auto"/>
                      </w:divBdr>
                      <w:divsChild>
                        <w:div w:id="155802340">
                          <w:marLeft w:val="15"/>
                          <w:marRight w:val="15"/>
                          <w:marTop w:val="0"/>
                          <w:marBottom w:val="0"/>
                          <w:divBdr>
                            <w:top w:val="none" w:sz="0" w:space="0" w:color="auto"/>
                            <w:left w:val="none" w:sz="0" w:space="0" w:color="auto"/>
                            <w:bottom w:val="none" w:sz="0" w:space="0" w:color="auto"/>
                            <w:right w:val="none" w:sz="0" w:space="0" w:color="auto"/>
                          </w:divBdr>
                          <w:divsChild>
                            <w:div w:id="1195851424">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8117">
          <w:marLeft w:val="0"/>
          <w:marRight w:val="0"/>
          <w:marTop w:val="0"/>
          <w:marBottom w:val="0"/>
          <w:divBdr>
            <w:top w:val="none" w:sz="0" w:space="0" w:color="auto"/>
            <w:left w:val="none" w:sz="0" w:space="0" w:color="auto"/>
            <w:bottom w:val="single" w:sz="6" w:space="0" w:color="C0C0C0"/>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1661888137">
                  <w:marLeft w:val="0"/>
                  <w:marRight w:val="0"/>
                  <w:marTop w:val="0"/>
                  <w:marBottom w:val="0"/>
                  <w:divBdr>
                    <w:top w:val="none" w:sz="0" w:space="0" w:color="auto"/>
                    <w:left w:val="none" w:sz="0" w:space="0" w:color="auto"/>
                    <w:bottom w:val="none" w:sz="0" w:space="0" w:color="auto"/>
                    <w:right w:val="none" w:sz="0" w:space="0" w:color="auto"/>
                  </w:divBdr>
                  <w:divsChild>
                    <w:div w:id="1652252478">
                      <w:marLeft w:val="0"/>
                      <w:marRight w:val="0"/>
                      <w:marTop w:val="0"/>
                      <w:marBottom w:val="0"/>
                      <w:divBdr>
                        <w:top w:val="none" w:sz="0" w:space="0" w:color="auto"/>
                        <w:left w:val="none" w:sz="0" w:space="0" w:color="auto"/>
                        <w:bottom w:val="none" w:sz="0" w:space="0" w:color="auto"/>
                        <w:right w:val="none" w:sz="0" w:space="0" w:color="auto"/>
                      </w:divBdr>
                      <w:divsChild>
                        <w:div w:id="3375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26930">
      <w:bodyDiv w:val="1"/>
      <w:marLeft w:val="0"/>
      <w:marRight w:val="0"/>
      <w:marTop w:val="0"/>
      <w:marBottom w:val="0"/>
      <w:divBdr>
        <w:top w:val="none" w:sz="0" w:space="0" w:color="auto"/>
        <w:left w:val="none" w:sz="0" w:space="0" w:color="auto"/>
        <w:bottom w:val="none" w:sz="0" w:space="0" w:color="auto"/>
        <w:right w:val="none" w:sz="0" w:space="0" w:color="auto"/>
      </w:divBdr>
      <w:divsChild>
        <w:div w:id="1343388903">
          <w:marLeft w:val="360"/>
          <w:marRight w:val="0"/>
          <w:marTop w:val="200"/>
          <w:marBottom w:val="0"/>
          <w:divBdr>
            <w:top w:val="none" w:sz="0" w:space="0" w:color="auto"/>
            <w:left w:val="none" w:sz="0" w:space="0" w:color="auto"/>
            <w:bottom w:val="none" w:sz="0" w:space="0" w:color="auto"/>
            <w:right w:val="none" w:sz="0" w:space="0" w:color="auto"/>
          </w:divBdr>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6463667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645885735">
      <w:bodyDiv w:val="1"/>
      <w:marLeft w:val="0"/>
      <w:marRight w:val="0"/>
      <w:marTop w:val="0"/>
      <w:marBottom w:val="0"/>
      <w:divBdr>
        <w:top w:val="none" w:sz="0" w:space="0" w:color="auto"/>
        <w:left w:val="none" w:sz="0" w:space="0" w:color="auto"/>
        <w:bottom w:val="none" w:sz="0" w:space="0" w:color="auto"/>
        <w:right w:val="none" w:sz="0" w:space="0" w:color="auto"/>
      </w:divBdr>
    </w:div>
    <w:div w:id="1649168420">
      <w:bodyDiv w:val="1"/>
      <w:marLeft w:val="0"/>
      <w:marRight w:val="0"/>
      <w:marTop w:val="0"/>
      <w:marBottom w:val="0"/>
      <w:divBdr>
        <w:top w:val="none" w:sz="0" w:space="0" w:color="auto"/>
        <w:left w:val="none" w:sz="0" w:space="0" w:color="auto"/>
        <w:bottom w:val="none" w:sz="0" w:space="0" w:color="auto"/>
        <w:right w:val="none" w:sz="0" w:space="0" w:color="auto"/>
      </w:divBdr>
      <w:divsChild>
        <w:div w:id="1825973425">
          <w:marLeft w:val="1267"/>
          <w:marRight w:val="0"/>
          <w:marTop w:val="100"/>
          <w:marBottom w:val="0"/>
          <w:divBdr>
            <w:top w:val="none" w:sz="0" w:space="0" w:color="auto"/>
            <w:left w:val="none" w:sz="0" w:space="0" w:color="auto"/>
            <w:bottom w:val="none" w:sz="0" w:space="0" w:color="auto"/>
            <w:right w:val="none" w:sz="0" w:space="0" w:color="auto"/>
          </w:divBdr>
        </w:div>
        <w:div w:id="1757313932">
          <w:marLeft w:val="1267"/>
          <w:marRight w:val="0"/>
          <w:marTop w:val="100"/>
          <w:marBottom w:val="0"/>
          <w:divBdr>
            <w:top w:val="none" w:sz="0" w:space="0" w:color="auto"/>
            <w:left w:val="none" w:sz="0" w:space="0" w:color="auto"/>
            <w:bottom w:val="none" w:sz="0" w:space="0" w:color="auto"/>
            <w:right w:val="none" w:sz="0" w:space="0" w:color="auto"/>
          </w:divBdr>
        </w:div>
      </w:divsChild>
    </w:div>
    <w:div w:id="1650094949">
      <w:bodyDiv w:val="1"/>
      <w:marLeft w:val="0"/>
      <w:marRight w:val="0"/>
      <w:marTop w:val="0"/>
      <w:marBottom w:val="0"/>
      <w:divBdr>
        <w:top w:val="none" w:sz="0" w:space="0" w:color="auto"/>
        <w:left w:val="none" w:sz="0" w:space="0" w:color="auto"/>
        <w:bottom w:val="none" w:sz="0" w:space="0" w:color="auto"/>
        <w:right w:val="none" w:sz="0" w:space="0" w:color="auto"/>
      </w:divBdr>
    </w:div>
    <w:div w:id="1688822954">
      <w:bodyDiv w:val="1"/>
      <w:marLeft w:val="0"/>
      <w:marRight w:val="0"/>
      <w:marTop w:val="0"/>
      <w:marBottom w:val="0"/>
      <w:divBdr>
        <w:top w:val="none" w:sz="0" w:space="0" w:color="auto"/>
        <w:left w:val="none" w:sz="0" w:space="0" w:color="auto"/>
        <w:bottom w:val="none" w:sz="0" w:space="0" w:color="auto"/>
        <w:right w:val="none" w:sz="0" w:space="0" w:color="auto"/>
      </w:divBdr>
    </w:div>
    <w:div w:id="1699888890">
      <w:bodyDiv w:val="1"/>
      <w:marLeft w:val="0"/>
      <w:marRight w:val="0"/>
      <w:marTop w:val="0"/>
      <w:marBottom w:val="0"/>
      <w:divBdr>
        <w:top w:val="none" w:sz="0" w:space="0" w:color="auto"/>
        <w:left w:val="none" w:sz="0" w:space="0" w:color="auto"/>
        <w:bottom w:val="none" w:sz="0" w:space="0" w:color="auto"/>
        <w:right w:val="none" w:sz="0" w:space="0" w:color="auto"/>
      </w:divBdr>
      <w:divsChild>
        <w:div w:id="1040981270">
          <w:marLeft w:val="360"/>
          <w:marRight w:val="0"/>
          <w:marTop w:val="200"/>
          <w:marBottom w:val="0"/>
          <w:divBdr>
            <w:top w:val="none" w:sz="0" w:space="0" w:color="auto"/>
            <w:left w:val="none" w:sz="0" w:space="0" w:color="auto"/>
            <w:bottom w:val="none" w:sz="0" w:space="0" w:color="auto"/>
            <w:right w:val="none" w:sz="0" w:space="0" w:color="auto"/>
          </w:divBdr>
        </w:div>
      </w:divsChild>
    </w:div>
    <w:div w:id="1740202325">
      <w:bodyDiv w:val="1"/>
      <w:marLeft w:val="0"/>
      <w:marRight w:val="0"/>
      <w:marTop w:val="0"/>
      <w:marBottom w:val="0"/>
      <w:divBdr>
        <w:top w:val="none" w:sz="0" w:space="0" w:color="auto"/>
        <w:left w:val="none" w:sz="0" w:space="0" w:color="auto"/>
        <w:bottom w:val="none" w:sz="0" w:space="0" w:color="auto"/>
        <w:right w:val="none" w:sz="0" w:space="0" w:color="auto"/>
      </w:divBdr>
    </w:div>
    <w:div w:id="1825464953">
      <w:bodyDiv w:val="1"/>
      <w:marLeft w:val="0"/>
      <w:marRight w:val="0"/>
      <w:marTop w:val="0"/>
      <w:marBottom w:val="0"/>
      <w:divBdr>
        <w:top w:val="none" w:sz="0" w:space="0" w:color="auto"/>
        <w:left w:val="none" w:sz="0" w:space="0" w:color="auto"/>
        <w:bottom w:val="none" w:sz="0" w:space="0" w:color="auto"/>
        <w:right w:val="none" w:sz="0" w:space="0" w:color="auto"/>
      </w:divBdr>
      <w:divsChild>
        <w:div w:id="147748531">
          <w:marLeft w:val="360"/>
          <w:marRight w:val="0"/>
          <w:marTop w:val="200"/>
          <w:marBottom w:val="0"/>
          <w:divBdr>
            <w:top w:val="none" w:sz="0" w:space="0" w:color="auto"/>
            <w:left w:val="none" w:sz="0" w:space="0" w:color="auto"/>
            <w:bottom w:val="none" w:sz="0" w:space="0" w:color="auto"/>
            <w:right w:val="none" w:sz="0" w:space="0" w:color="auto"/>
          </w:divBdr>
        </w:div>
      </w:divsChild>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 w:id="2037390798">
      <w:bodyDiv w:val="1"/>
      <w:marLeft w:val="0"/>
      <w:marRight w:val="0"/>
      <w:marTop w:val="0"/>
      <w:marBottom w:val="0"/>
      <w:divBdr>
        <w:top w:val="none" w:sz="0" w:space="0" w:color="auto"/>
        <w:left w:val="none" w:sz="0" w:space="0" w:color="auto"/>
        <w:bottom w:val="none" w:sz="0" w:space="0" w:color="auto"/>
        <w:right w:val="none" w:sz="0" w:space="0" w:color="auto"/>
      </w:divBdr>
      <w:divsChild>
        <w:div w:id="404961235">
          <w:marLeft w:val="360"/>
          <w:marRight w:val="0"/>
          <w:marTop w:val="200"/>
          <w:marBottom w:val="0"/>
          <w:divBdr>
            <w:top w:val="none" w:sz="0" w:space="0" w:color="auto"/>
            <w:left w:val="none" w:sz="0" w:space="0" w:color="auto"/>
            <w:bottom w:val="none" w:sz="0" w:space="0" w:color="auto"/>
            <w:right w:val="none" w:sz="0" w:space="0" w:color="auto"/>
          </w:divBdr>
        </w:div>
        <w:div w:id="1427073583">
          <w:marLeft w:val="360"/>
          <w:marRight w:val="0"/>
          <w:marTop w:val="200"/>
          <w:marBottom w:val="0"/>
          <w:divBdr>
            <w:top w:val="none" w:sz="0" w:space="0" w:color="auto"/>
            <w:left w:val="none" w:sz="0" w:space="0" w:color="auto"/>
            <w:bottom w:val="none" w:sz="0" w:space="0" w:color="auto"/>
            <w:right w:val="none" w:sz="0" w:space="0" w:color="auto"/>
          </w:divBdr>
        </w:div>
        <w:div w:id="841820487">
          <w:marLeft w:val="360"/>
          <w:marRight w:val="0"/>
          <w:marTop w:val="200"/>
          <w:marBottom w:val="0"/>
          <w:divBdr>
            <w:top w:val="none" w:sz="0" w:space="0" w:color="auto"/>
            <w:left w:val="none" w:sz="0" w:space="0" w:color="auto"/>
            <w:bottom w:val="none" w:sz="0" w:space="0" w:color="auto"/>
            <w:right w:val="none" w:sz="0" w:space="0" w:color="auto"/>
          </w:divBdr>
        </w:div>
        <w:div w:id="14163665">
          <w:marLeft w:val="360"/>
          <w:marRight w:val="0"/>
          <w:marTop w:val="200"/>
          <w:marBottom w:val="0"/>
          <w:divBdr>
            <w:top w:val="none" w:sz="0" w:space="0" w:color="auto"/>
            <w:left w:val="none" w:sz="0" w:space="0" w:color="auto"/>
            <w:bottom w:val="none" w:sz="0" w:space="0" w:color="auto"/>
            <w:right w:val="none" w:sz="0" w:space="0" w:color="auto"/>
          </w:divBdr>
        </w:div>
        <w:div w:id="28338402">
          <w:marLeft w:val="360"/>
          <w:marRight w:val="0"/>
          <w:marTop w:val="200"/>
          <w:marBottom w:val="0"/>
          <w:divBdr>
            <w:top w:val="none" w:sz="0" w:space="0" w:color="auto"/>
            <w:left w:val="none" w:sz="0" w:space="0" w:color="auto"/>
            <w:bottom w:val="none" w:sz="0" w:space="0" w:color="auto"/>
            <w:right w:val="none" w:sz="0" w:space="0" w:color="auto"/>
          </w:divBdr>
        </w:div>
        <w:div w:id="464323328">
          <w:marLeft w:val="360"/>
          <w:marRight w:val="0"/>
          <w:marTop w:val="200"/>
          <w:marBottom w:val="0"/>
          <w:divBdr>
            <w:top w:val="none" w:sz="0" w:space="0" w:color="auto"/>
            <w:left w:val="none" w:sz="0" w:space="0" w:color="auto"/>
            <w:bottom w:val="none" w:sz="0" w:space="0" w:color="auto"/>
            <w:right w:val="none" w:sz="0" w:space="0" w:color="auto"/>
          </w:divBdr>
        </w:div>
        <w:div w:id="387995652">
          <w:marLeft w:val="360"/>
          <w:marRight w:val="0"/>
          <w:marTop w:val="200"/>
          <w:marBottom w:val="0"/>
          <w:divBdr>
            <w:top w:val="none" w:sz="0" w:space="0" w:color="auto"/>
            <w:left w:val="none" w:sz="0" w:space="0" w:color="auto"/>
            <w:bottom w:val="none" w:sz="0" w:space="0" w:color="auto"/>
            <w:right w:val="none" w:sz="0" w:space="0" w:color="auto"/>
          </w:divBdr>
        </w:div>
        <w:div w:id="583884166">
          <w:marLeft w:val="360"/>
          <w:marRight w:val="0"/>
          <w:marTop w:val="200"/>
          <w:marBottom w:val="0"/>
          <w:divBdr>
            <w:top w:val="none" w:sz="0" w:space="0" w:color="auto"/>
            <w:left w:val="none" w:sz="0" w:space="0" w:color="auto"/>
            <w:bottom w:val="none" w:sz="0" w:space="0" w:color="auto"/>
            <w:right w:val="none" w:sz="0" w:space="0" w:color="auto"/>
          </w:divBdr>
        </w:div>
      </w:divsChild>
    </w:div>
    <w:div w:id="2066685939">
      <w:bodyDiv w:val="1"/>
      <w:marLeft w:val="0"/>
      <w:marRight w:val="0"/>
      <w:marTop w:val="0"/>
      <w:marBottom w:val="0"/>
      <w:divBdr>
        <w:top w:val="none" w:sz="0" w:space="0" w:color="auto"/>
        <w:left w:val="none" w:sz="0" w:space="0" w:color="auto"/>
        <w:bottom w:val="none" w:sz="0" w:space="0" w:color="auto"/>
        <w:right w:val="none" w:sz="0" w:space="0" w:color="auto"/>
      </w:divBdr>
      <w:divsChild>
        <w:div w:id="8393941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translatorswithoutborders.org/language-ques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afeguardingsupporthub.org/documents/bitesize-understanding-seah-and-gb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ranslatorswithoutborders.org/language-dat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translatorswithoutborders.org/language-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afeguardingsupporthub.org/webinars/research-lets-make-it-saf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safeguardingsupporthub.org/documents/how-research-sexual-exploitation-abuse-and-harassment-seah-safely" TargetMode="External"/><Relationship Id="rId10" Type="http://schemas.openxmlformats.org/officeDocument/2006/relationships/hyperlink" Target="https://translatorswithoutborders.org/wp-content/uploads/2019/03/RohingyaLanguageGuidance_Gender_Final.pdf" TargetMode="External"/><Relationship Id="rId19" Type="http://schemas.openxmlformats.org/officeDocument/2006/relationships/hyperlink" Target="https://translatorswithoutborders.org/language-data/" TargetMode="External"/><Relationship Id="rId4" Type="http://schemas.openxmlformats.org/officeDocument/2006/relationships/settings" Target="settings.xml"/><Relationship Id="rId9" Type="http://schemas.openxmlformats.org/officeDocument/2006/relationships/hyperlink" Target="https://translatorswithoutborders.org/wp-content/uploads/2019/03/RohingyaLanguageGuidance_Gender_Final.pdf" TargetMode="External"/><Relationship Id="rId14" Type="http://schemas.openxmlformats.org/officeDocument/2006/relationships/footer" Target="footer2.xml"/><Relationship Id="rId22" Type="http://schemas.openxmlformats.org/officeDocument/2006/relationships/hyperlink" Target="https://safeguardingsupporthub.org/documents/how-ensure-safe-monitoring-evaluation-and-research"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SHTheme">
  <a:themeElements>
    <a:clrScheme name="Custom 3">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178480"/>
      </a:accent5>
      <a:accent6>
        <a:srgbClr val="ADBC83"/>
      </a:accent6>
      <a:hlink>
        <a:srgbClr val="A49629"/>
      </a:hlink>
      <a:folHlink>
        <a:srgbClr val="003975"/>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01D2-7DCE-49D0-A66E-4F2521C8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2022-03-04T18:17:00Z</dcterms:created>
  <dcterms:modified xsi:type="dcterms:W3CDTF">2022-03-23T15:11:00Z</dcterms:modified>
</cp:coreProperties>
</file>